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C693F" w14:textId="77777777" w:rsidR="00C05A4C" w:rsidRDefault="00C05A4C">
      <w:pPr>
        <w:pStyle w:val="Body"/>
        <w:spacing w:after="0" w:line="240" w:lineRule="auto"/>
        <w:jc w:val="center"/>
        <w:rPr>
          <w:rFonts w:ascii="Times New Roman" w:eastAsia="Times New Roman" w:hAnsi="Times New Roman" w:cs="Times New Roman"/>
          <w:b/>
          <w:bCs/>
          <w:sz w:val="44"/>
          <w:szCs w:val="44"/>
        </w:rPr>
      </w:pPr>
    </w:p>
    <w:p w14:paraId="183E9617" w14:textId="77777777" w:rsidR="00C05A4C" w:rsidRDefault="000D2505">
      <w:pPr>
        <w:pStyle w:val="Body"/>
        <w:spacing w:after="0" w:line="240" w:lineRule="auto"/>
        <w:jc w:val="center"/>
        <w:rPr>
          <w:rFonts w:ascii="Times New Roman" w:eastAsia="Times New Roman" w:hAnsi="Times New Roman" w:cs="Times New Roman"/>
          <w:b/>
          <w:bCs/>
          <w:sz w:val="44"/>
          <w:szCs w:val="44"/>
        </w:rPr>
      </w:pPr>
      <w:r>
        <w:rPr>
          <w:rFonts w:ascii="Times New Roman" w:hAnsi="Times New Roman"/>
          <w:b/>
          <w:bCs/>
          <w:sz w:val="44"/>
          <w:szCs w:val="44"/>
          <w:lang w:val="de-DE"/>
        </w:rPr>
        <w:t>Trine University</w:t>
      </w:r>
    </w:p>
    <w:p w14:paraId="3410C21A" w14:textId="77777777" w:rsidR="00C05A4C" w:rsidRDefault="000D2505">
      <w:pPr>
        <w:pStyle w:val="Body"/>
        <w:spacing w:after="0" w:line="240" w:lineRule="auto"/>
        <w:jc w:val="center"/>
        <w:rPr>
          <w:rFonts w:ascii="Times New Roman" w:eastAsia="Times New Roman" w:hAnsi="Times New Roman" w:cs="Times New Roman"/>
          <w:b/>
          <w:bCs/>
          <w:sz w:val="44"/>
          <w:szCs w:val="44"/>
        </w:rPr>
      </w:pPr>
      <w:r>
        <w:rPr>
          <w:rFonts w:ascii="Times New Roman" w:hAnsi="Times New Roman"/>
          <w:b/>
          <w:bCs/>
          <w:sz w:val="44"/>
          <w:szCs w:val="44"/>
        </w:rPr>
        <w:t>Student Government Election Process</w:t>
      </w:r>
    </w:p>
    <w:p w14:paraId="01F33FCF" w14:textId="77777777" w:rsidR="00C05A4C" w:rsidRDefault="00C05A4C">
      <w:pPr>
        <w:pStyle w:val="Body"/>
        <w:spacing w:after="0" w:line="240" w:lineRule="auto"/>
        <w:jc w:val="center"/>
        <w:rPr>
          <w:rFonts w:ascii="Times New Roman" w:eastAsia="Times New Roman" w:hAnsi="Times New Roman" w:cs="Times New Roman"/>
          <w:sz w:val="24"/>
          <w:szCs w:val="24"/>
        </w:rPr>
      </w:pPr>
    </w:p>
    <w:p w14:paraId="6BE38BF0" w14:textId="77777777" w:rsidR="00C05A4C" w:rsidRDefault="000D2505">
      <w:pPr>
        <w:pStyle w:val="Body"/>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Amended by 2021-2022 Vice President Abbey Wang</w:t>
      </w:r>
    </w:p>
    <w:p w14:paraId="137C68AF" w14:textId="77777777" w:rsidR="00C05A4C" w:rsidRDefault="000D2505">
      <w:pPr>
        <w:pStyle w:val="Body"/>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 xml:space="preserve">Authored by 2014 Vice President </w:t>
      </w:r>
      <w:r>
        <w:rPr>
          <w:rFonts w:ascii="Times New Roman" w:hAnsi="Times New Roman"/>
          <w:sz w:val="24"/>
          <w:szCs w:val="24"/>
          <w:lang w:val="nl-NL"/>
        </w:rPr>
        <w:t>Dustin Arvola</w:t>
      </w:r>
    </w:p>
    <w:p w14:paraId="26C8BABF" w14:textId="77777777" w:rsidR="00C05A4C" w:rsidRDefault="000D2505">
      <w:pPr>
        <w:pStyle w:val="Body"/>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Approved by 2014 Oversight Committee</w:t>
      </w:r>
    </w:p>
    <w:p w14:paraId="7DB0FB90" w14:textId="77777777" w:rsidR="00C05A4C" w:rsidRDefault="000D2505">
      <w:pPr>
        <w:pStyle w:val="Body"/>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Approved by 2014 Executive Board</w:t>
      </w:r>
    </w:p>
    <w:p w14:paraId="09AFBCC6" w14:textId="77777777" w:rsidR="00C05A4C" w:rsidRDefault="000D2505">
      <w:pPr>
        <w:pStyle w:val="Body"/>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Approved by 2014 Senate</w:t>
      </w:r>
    </w:p>
    <w:p w14:paraId="35E9BC57" w14:textId="77777777" w:rsidR="00C05A4C" w:rsidRDefault="00C05A4C">
      <w:pPr>
        <w:pStyle w:val="Body"/>
        <w:spacing w:after="0" w:line="240" w:lineRule="auto"/>
        <w:jc w:val="center"/>
        <w:rPr>
          <w:rFonts w:ascii="Times New Roman" w:eastAsia="Times New Roman" w:hAnsi="Times New Roman" w:cs="Times New Roman"/>
          <w:sz w:val="24"/>
          <w:szCs w:val="24"/>
        </w:rPr>
      </w:pPr>
    </w:p>
    <w:p w14:paraId="62EB2939" w14:textId="77777777" w:rsidR="00C05A4C" w:rsidRDefault="00C05A4C">
      <w:pPr>
        <w:pStyle w:val="Body"/>
        <w:spacing w:after="0" w:line="240" w:lineRule="auto"/>
        <w:jc w:val="center"/>
        <w:rPr>
          <w:rFonts w:ascii="Times New Roman" w:eastAsia="Times New Roman" w:hAnsi="Times New Roman" w:cs="Times New Roman"/>
          <w:sz w:val="24"/>
          <w:szCs w:val="24"/>
        </w:rPr>
      </w:pPr>
    </w:p>
    <w:p w14:paraId="729964D1" w14:textId="77777777" w:rsidR="00C05A4C" w:rsidRDefault="00C05A4C">
      <w:pPr>
        <w:pStyle w:val="Body"/>
        <w:spacing w:after="0" w:line="240" w:lineRule="auto"/>
        <w:jc w:val="center"/>
        <w:rPr>
          <w:rFonts w:ascii="Times New Roman" w:eastAsia="Times New Roman" w:hAnsi="Times New Roman" w:cs="Times New Roman"/>
          <w:sz w:val="24"/>
          <w:szCs w:val="24"/>
        </w:rPr>
      </w:pPr>
    </w:p>
    <w:p w14:paraId="01BDA276" w14:textId="77777777" w:rsidR="00C05A4C" w:rsidRDefault="00C05A4C">
      <w:pPr>
        <w:pStyle w:val="Body"/>
        <w:spacing w:after="0" w:line="240" w:lineRule="auto"/>
        <w:jc w:val="center"/>
        <w:rPr>
          <w:rFonts w:ascii="Times New Roman" w:eastAsia="Times New Roman" w:hAnsi="Times New Roman" w:cs="Times New Roman"/>
          <w:sz w:val="24"/>
          <w:szCs w:val="24"/>
        </w:rPr>
      </w:pPr>
    </w:p>
    <w:p w14:paraId="630E3825" w14:textId="77777777" w:rsidR="00C05A4C" w:rsidRDefault="00C05A4C">
      <w:pPr>
        <w:pStyle w:val="Body"/>
        <w:spacing w:after="0" w:line="240" w:lineRule="auto"/>
        <w:jc w:val="center"/>
        <w:rPr>
          <w:rFonts w:ascii="Times New Roman" w:eastAsia="Times New Roman" w:hAnsi="Times New Roman" w:cs="Times New Roman"/>
          <w:sz w:val="24"/>
          <w:szCs w:val="24"/>
        </w:rPr>
      </w:pPr>
    </w:p>
    <w:p w14:paraId="338CD4E3" w14:textId="77777777" w:rsidR="00C05A4C" w:rsidRDefault="000D2505">
      <w:pPr>
        <w:pStyle w:val="Body"/>
        <w:spacing w:after="0" w:line="240" w:lineRule="auto"/>
        <w:jc w:val="center"/>
        <w:rPr>
          <w:rFonts w:ascii="Times New Roman" w:eastAsia="Times New Roman" w:hAnsi="Times New Roman" w:cs="Times New Roman"/>
          <w:b/>
          <w:bCs/>
          <w:sz w:val="28"/>
          <w:szCs w:val="28"/>
          <w:u w:val="single"/>
        </w:rPr>
      </w:pPr>
      <w:r>
        <w:rPr>
          <w:rFonts w:ascii="Times New Roman" w:hAnsi="Times New Roman"/>
          <w:b/>
          <w:bCs/>
          <w:sz w:val="28"/>
          <w:szCs w:val="28"/>
          <w:u w:val="single"/>
          <w:lang w:val="fr-FR"/>
        </w:rPr>
        <w:t>Introduction</w:t>
      </w:r>
    </w:p>
    <w:p w14:paraId="3CCFD318" w14:textId="77777777" w:rsidR="00C05A4C" w:rsidRDefault="00C05A4C">
      <w:pPr>
        <w:pStyle w:val="Body"/>
        <w:spacing w:after="0" w:line="240" w:lineRule="auto"/>
        <w:rPr>
          <w:rFonts w:ascii="Times New Roman" w:eastAsia="Times New Roman" w:hAnsi="Times New Roman" w:cs="Times New Roman"/>
          <w:sz w:val="24"/>
          <w:szCs w:val="24"/>
        </w:rPr>
      </w:pPr>
    </w:p>
    <w:p w14:paraId="0BE21644" w14:textId="77777777" w:rsidR="00C05A4C" w:rsidRDefault="000D2505">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The Student Government election process is designed to give all Trine University students a fair and equal opportunity to run for a position within Student Government. Student Government is a governing body for the students, by the students. </w:t>
      </w:r>
      <w:r>
        <w:rPr>
          <w:rFonts w:ascii="Times New Roman" w:hAnsi="Times New Roman"/>
          <w:sz w:val="24"/>
          <w:szCs w:val="24"/>
        </w:rPr>
        <w:t>It shall be the desire of all who run for a position in Student Government to serve the students. Being a member of Student Government is an obligation to take seriously. It is the responsibility of those running for any Student Government position to unde</w:t>
      </w:r>
      <w:r>
        <w:rPr>
          <w:rFonts w:ascii="Times New Roman" w:hAnsi="Times New Roman"/>
          <w:sz w:val="24"/>
          <w:szCs w:val="24"/>
        </w:rPr>
        <w:t>rstand and be able to fulfill the obligations of the position if they are voted in. All those who cannot give a position the utmost attention and effort in completing, will be doing a disservice both to their school and fellow student body.</w:t>
      </w:r>
    </w:p>
    <w:p w14:paraId="7B7CDA4F" w14:textId="77777777" w:rsidR="00C05A4C" w:rsidRDefault="00C05A4C">
      <w:pPr>
        <w:pStyle w:val="Body"/>
        <w:spacing w:after="0" w:line="240" w:lineRule="auto"/>
        <w:rPr>
          <w:rFonts w:ascii="Times New Roman" w:eastAsia="Times New Roman" w:hAnsi="Times New Roman" w:cs="Times New Roman"/>
        </w:rPr>
      </w:pPr>
    </w:p>
    <w:p w14:paraId="7FCFFDF5" w14:textId="77777777" w:rsidR="00C05A4C" w:rsidRDefault="000D2505">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All those who </w:t>
      </w:r>
      <w:r>
        <w:rPr>
          <w:rFonts w:ascii="Times New Roman" w:hAnsi="Times New Roman"/>
          <w:sz w:val="24"/>
          <w:szCs w:val="24"/>
        </w:rPr>
        <w:t>are in Student Government that show bias and abuse of power towards any student organization or individual on this campus will be removed from office pending an investigation by the Oversight Committee.</w:t>
      </w:r>
    </w:p>
    <w:p w14:paraId="694EAA8B" w14:textId="77777777" w:rsidR="00C05A4C" w:rsidRDefault="00C05A4C">
      <w:pPr>
        <w:pStyle w:val="Body"/>
        <w:spacing w:after="0" w:line="240" w:lineRule="auto"/>
        <w:rPr>
          <w:rFonts w:ascii="Times New Roman" w:eastAsia="Times New Roman" w:hAnsi="Times New Roman" w:cs="Times New Roman"/>
          <w:sz w:val="24"/>
          <w:szCs w:val="24"/>
        </w:rPr>
      </w:pPr>
    </w:p>
    <w:p w14:paraId="09F19128" w14:textId="77777777" w:rsidR="00C05A4C" w:rsidRDefault="00C05A4C">
      <w:pPr>
        <w:pStyle w:val="Body"/>
        <w:spacing w:after="0" w:line="240" w:lineRule="auto"/>
        <w:rPr>
          <w:rFonts w:ascii="Times New Roman" w:eastAsia="Times New Roman" w:hAnsi="Times New Roman" w:cs="Times New Roman"/>
          <w:sz w:val="24"/>
          <w:szCs w:val="24"/>
        </w:rPr>
      </w:pPr>
    </w:p>
    <w:p w14:paraId="135A6C46" w14:textId="77777777" w:rsidR="00C05A4C" w:rsidRDefault="00C05A4C">
      <w:pPr>
        <w:pStyle w:val="Body"/>
        <w:spacing w:after="0" w:line="240" w:lineRule="auto"/>
        <w:rPr>
          <w:rFonts w:ascii="Times New Roman" w:eastAsia="Times New Roman" w:hAnsi="Times New Roman" w:cs="Times New Roman"/>
          <w:sz w:val="24"/>
          <w:szCs w:val="24"/>
        </w:rPr>
      </w:pPr>
    </w:p>
    <w:p w14:paraId="0EF86A83" w14:textId="77777777" w:rsidR="00C05A4C" w:rsidRDefault="00C05A4C">
      <w:pPr>
        <w:pStyle w:val="Body"/>
        <w:spacing w:after="0" w:line="240" w:lineRule="auto"/>
        <w:rPr>
          <w:rFonts w:ascii="Times New Roman" w:eastAsia="Times New Roman" w:hAnsi="Times New Roman" w:cs="Times New Roman"/>
          <w:sz w:val="24"/>
          <w:szCs w:val="24"/>
        </w:rPr>
      </w:pPr>
    </w:p>
    <w:p w14:paraId="6B1AD617" w14:textId="77777777" w:rsidR="00C05A4C" w:rsidRDefault="00C05A4C">
      <w:pPr>
        <w:pStyle w:val="Body"/>
        <w:spacing w:after="0" w:line="240" w:lineRule="auto"/>
        <w:rPr>
          <w:rFonts w:ascii="Times New Roman" w:eastAsia="Times New Roman" w:hAnsi="Times New Roman" w:cs="Times New Roman"/>
          <w:sz w:val="24"/>
          <w:szCs w:val="24"/>
        </w:rPr>
      </w:pPr>
    </w:p>
    <w:p w14:paraId="7F941A86" w14:textId="77777777" w:rsidR="00C05A4C" w:rsidRDefault="00C05A4C">
      <w:pPr>
        <w:pStyle w:val="Body"/>
        <w:spacing w:after="0" w:line="240" w:lineRule="auto"/>
        <w:rPr>
          <w:rFonts w:ascii="Times New Roman" w:eastAsia="Times New Roman" w:hAnsi="Times New Roman" w:cs="Times New Roman"/>
          <w:sz w:val="24"/>
          <w:szCs w:val="24"/>
        </w:rPr>
      </w:pPr>
    </w:p>
    <w:p w14:paraId="6FCA95B7" w14:textId="77777777" w:rsidR="00C05A4C" w:rsidRDefault="00C05A4C">
      <w:pPr>
        <w:pStyle w:val="Body"/>
        <w:spacing w:after="0" w:line="240" w:lineRule="auto"/>
        <w:rPr>
          <w:rFonts w:ascii="Times New Roman" w:eastAsia="Times New Roman" w:hAnsi="Times New Roman" w:cs="Times New Roman"/>
          <w:sz w:val="24"/>
          <w:szCs w:val="24"/>
        </w:rPr>
      </w:pPr>
    </w:p>
    <w:p w14:paraId="49DE843E" w14:textId="77777777" w:rsidR="00C05A4C" w:rsidRDefault="00C05A4C">
      <w:pPr>
        <w:pStyle w:val="Body"/>
        <w:spacing w:after="0" w:line="240" w:lineRule="auto"/>
        <w:rPr>
          <w:rFonts w:ascii="Times New Roman" w:eastAsia="Times New Roman" w:hAnsi="Times New Roman" w:cs="Times New Roman"/>
          <w:sz w:val="24"/>
          <w:szCs w:val="24"/>
        </w:rPr>
      </w:pPr>
    </w:p>
    <w:p w14:paraId="7884149D" w14:textId="77777777" w:rsidR="00C05A4C" w:rsidRDefault="00C05A4C">
      <w:pPr>
        <w:pStyle w:val="Body"/>
        <w:spacing w:after="0" w:line="240" w:lineRule="auto"/>
        <w:rPr>
          <w:rFonts w:ascii="Times New Roman" w:eastAsia="Times New Roman" w:hAnsi="Times New Roman" w:cs="Times New Roman"/>
          <w:sz w:val="24"/>
          <w:szCs w:val="24"/>
        </w:rPr>
      </w:pPr>
    </w:p>
    <w:p w14:paraId="7E17BFEB" w14:textId="77777777" w:rsidR="00C05A4C" w:rsidRDefault="00C05A4C">
      <w:pPr>
        <w:pStyle w:val="Body"/>
        <w:spacing w:after="0" w:line="240" w:lineRule="auto"/>
        <w:rPr>
          <w:rFonts w:ascii="Times New Roman" w:eastAsia="Times New Roman" w:hAnsi="Times New Roman" w:cs="Times New Roman"/>
          <w:sz w:val="24"/>
          <w:szCs w:val="24"/>
        </w:rPr>
      </w:pPr>
    </w:p>
    <w:p w14:paraId="702AA85C" w14:textId="77777777" w:rsidR="00C05A4C" w:rsidRDefault="00C05A4C">
      <w:pPr>
        <w:pStyle w:val="Body"/>
        <w:spacing w:after="0" w:line="240" w:lineRule="auto"/>
        <w:rPr>
          <w:rFonts w:ascii="Times New Roman" w:eastAsia="Times New Roman" w:hAnsi="Times New Roman" w:cs="Times New Roman"/>
          <w:sz w:val="24"/>
          <w:szCs w:val="24"/>
        </w:rPr>
      </w:pPr>
    </w:p>
    <w:p w14:paraId="2F89B35B" w14:textId="77777777" w:rsidR="00C05A4C" w:rsidRDefault="00C05A4C">
      <w:pPr>
        <w:pStyle w:val="Body"/>
        <w:spacing w:after="0" w:line="240" w:lineRule="auto"/>
        <w:rPr>
          <w:rFonts w:ascii="Times New Roman" w:eastAsia="Times New Roman" w:hAnsi="Times New Roman" w:cs="Times New Roman"/>
          <w:sz w:val="24"/>
          <w:szCs w:val="24"/>
        </w:rPr>
      </w:pPr>
    </w:p>
    <w:p w14:paraId="50B26D1E" w14:textId="77777777" w:rsidR="00C05A4C" w:rsidRDefault="00C05A4C">
      <w:pPr>
        <w:pStyle w:val="Body"/>
        <w:spacing w:after="0" w:line="240" w:lineRule="auto"/>
        <w:rPr>
          <w:rFonts w:ascii="Times New Roman" w:eastAsia="Times New Roman" w:hAnsi="Times New Roman" w:cs="Times New Roman"/>
          <w:sz w:val="24"/>
          <w:szCs w:val="24"/>
        </w:rPr>
      </w:pPr>
    </w:p>
    <w:p w14:paraId="6811078A" w14:textId="77777777" w:rsidR="00C05A4C" w:rsidRDefault="00C05A4C">
      <w:pPr>
        <w:pStyle w:val="Body"/>
        <w:spacing w:after="0" w:line="240" w:lineRule="auto"/>
        <w:rPr>
          <w:rFonts w:ascii="Times New Roman" w:eastAsia="Times New Roman" w:hAnsi="Times New Roman" w:cs="Times New Roman"/>
          <w:sz w:val="24"/>
          <w:szCs w:val="24"/>
        </w:rPr>
      </w:pPr>
    </w:p>
    <w:p w14:paraId="705B2BB2" w14:textId="77777777" w:rsidR="00C05A4C" w:rsidRDefault="00C05A4C">
      <w:pPr>
        <w:pStyle w:val="Body"/>
        <w:spacing w:after="0" w:line="240" w:lineRule="auto"/>
        <w:rPr>
          <w:rFonts w:ascii="Times New Roman" w:eastAsia="Times New Roman" w:hAnsi="Times New Roman" w:cs="Times New Roman"/>
          <w:sz w:val="24"/>
          <w:szCs w:val="24"/>
        </w:rPr>
      </w:pPr>
    </w:p>
    <w:p w14:paraId="74A84173" w14:textId="77777777" w:rsidR="00C05A4C" w:rsidRDefault="00C05A4C">
      <w:pPr>
        <w:pStyle w:val="Body"/>
        <w:spacing w:after="0" w:line="240" w:lineRule="auto"/>
        <w:rPr>
          <w:rFonts w:ascii="Times New Roman" w:eastAsia="Times New Roman" w:hAnsi="Times New Roman" w:cs="Times New Roman"/>
          <w:sz w:val="24"/>
          <w:szCs w:val="24"/>
        </w:rPr>
      </w:pPr>
    </w:p>
    <w:p w14:paraId="75E3C74B" w14:textId="77777777" w:rsidR="00C05A4C" w:rsidRDefault="00C05A4C">
      <w:pPr>
        <w:pStyle w:val="Body"/>
        <w:spacing w:after="0" w:line="240" w:lineRule="auto"/>
        <w:rPr>
          <w:rFonts w:ascii="Times New Roman" w:eastAsia="Times New Roman" w:hAnsi="Times New Roman" w:cs="Times New Roman"/>
          <w:sz w:val="24"/>
          <w:szCs w:val="24"/>
        </w:rPr>
      </w:pPr>
    </w:p>
    <w:p w14:paraId="58821E43" w14:textId="77777777" w:rsidR="009E70C1" w:rsidRDefault="009E70C1">
      <w:pPr>
        <w:pStyle w:val="Body"/>
        <w:spacing w:after="0" w:line="240" w:lineRule="auto"/>
        <w:rPr>
          <w:rFonts w:ascii="Times New Roman" w:eastAsia="Times New Roman" w:hAnsi="Times New Roman" w:cs="Times New Roman"/>
          <w:sz w:val="24"/>
          <w:szCs w:val="24"/>
        </w:rPr>
      </w:pPr>
    </w:p>
    <w:p w14:paraId="4AEA9D18" w14:textId="77777777" w:rsidR="009E70C1" w:rsidRDefault="009E70C1">
      <w:pPr>
        <w:pStyle w:val="Body"/>
        <w:spacing w:after="0" w:line="240" w:lineRule="auto"/>
        <w:rPr>
          <w:rFonts w:ascii="Times New Roman" w:eastAsia="Times New Roman" w:hAnsi="Times New Roman" w:cs="Times New Roman"/>
          <w:sz w:val="24"/>
          <w:szCs w:val="24"/>
        </w:rPr>
      </w:pPr>
    </w:p>
    <w:p w14:paraId="0E003949" w14:textId="77777777" w:rsidR="009E70C1" w:rsidRDefault="009E70C1">
      <w:pPr>
        <w:pStyle w:val="Body"/>
        <w:spacing w:after="0" w:line="240" w:lineRule="auto"/>
        <w:rPr>
          <w:rFonts w:ascii="Times New Roman" w:eastAsia="Times New Roman" w:hAnsi="Times New Roman" w:cs="Times New Roman"/>
          <w:sz w:val="24"/>
          <w:szCs w:val="24"/>
        </w:rPr>
      </w:pPr>
    </w:p>
    <w:p w14:paraId="3E618574" w14:textId="77777777" w:rsidR="00C05A4C" w:rsidRDefault="00C05A4C">
      <w:pPr>
        <w:pStyle w:val="Body"/>
        <w:spacing w:after="0" w:line="240" w:lineRule="auto"/>
        <w:rPr>
          <w:rFonts w:ascii="Times New Roman" w:eastAsia="Times New Roman" w:hAnsi="Times New Roman" w:cs="Times New Roman"/>
          <w:sz w:val="24"/>
          <w:szCs w:val="24"/>
        </w:rPr>
      </w:pPr>
    </w:p>
    <w:p w14:paraId="3E497AB3" w14:textId="77777777" w:rsidR="00C05A4C" w:rsidRDefault="000D2505">
      <w:pPr>
        <w:pStyle w:val="ListParagraph"/>
        <w:numPr>
          <w:ilvl w:val="0"/>
          <w:numId w:val="2"/>
        </w:numPr>
        <w:spacing w:after="0" w:line="240" w:lineRule="auto"/>
        <w:rPr>
          <w:rFonts w:ascii="Times New Roman" w:hAnsi="Times New Roman"/>
          <w:b/>
          <w:bCs/>
          <w:sz w:val="28"/>
          <w:szCs w:val="28"/>
        </w:rPr>
      </w:pPr>
      <w:r>
        <w:rPr>
          <w:rFonts w:ascii="Times New Roman" w:hAnsi="Times New Roman"/>
          <w:b/>
          <w:bCs/>
          <w:sz w:val="28"/>
          <w:szCs w:val="28"/>
        </w:rPr>
        <w:t>End of Position Terms</w:t>
      </w:r>
    </w:p>
    <w:p w14:paraId="23F4EA6A" w14:textId="77777777" w:rsidR="00C05A4C" w:rsidRDefault="00C05A4C">
      <w:pPr>
        <w:pStyle w:val="Body"/>
        <w:spacing w:after="0" w:line="240" w:lineRule="auto"/>
        <w:ind w:left="60"/>
        <w:rPr>
          <w:rFonts w:ascii="Times New Roman" w:eastAsia="Times New Roman" w:hAnsi="Times New Roman" w:cs="Times New Roman"/>
          <w:sz w:val="24"/>
          <w:szCs w:val="24"/>
        </w:rPr>
      </w:pPr>
    </w:p>
    <w:p w14:paraId="05D19FA1" w14:textId="7A638753" w:rsidR="00C05A4C" w:rsidRDefault="000D2505">
      <w:pPr>
        <w:pStyle w:val="Body"/>
        <w:spacing w:after="0" w:line="240" w:lineRule="auto"/>
        <w:ind w:left="60"/>
        <w:rPr>
          <w:rFonts w:ascii="Times New Roman" w:eastAsia="Times New Roman" w:hAnsi="Times New Roman" w:cs="Times New Roman"/>
          <w:sz w:val="24"/>
          <w:szCs w:val="24"/>
        </w:rPr>
      </w:pPr>
      <w:r>
        <w:rPr>
          <w:rFonts w:ascii="Times New Roman" w:hAnsi="Times New Roman"/>
          <w:sz w:val="24"/>
          <w:szCs w:val="24"/>
        </w:rPr>
        <w:t>All senators, executive board members, and committee members, will have terms that last, and are limited to, exactly two semesters (Fall through Spring). This will hold true unless a member is impeached or voluntarily resigns. Such impeachments or resignat</w:t>
      </w:r>
      <w:r>
        <w:rPr>
          <w:rFonts w:ascii="Times New Roman" w:hAnsi="Times New Roman"/>
          <w:sz w:val="24"/>
          <w:szCs w:val="24"/>
        </w:rPr>
        <w:t xml:space="preserve">ions will be overseen by the Oversight Committee. Appointments of any vacant position(s) in Student Government will be made by the executive board. Each person being appointed to a position must be approved through a senate </w:t>
      </w:r>
      <w:r w:rsidR="009E70C1">
        <w:rPr>
          <w:rFonts w:ascii="Times New Roman" w:hAnsi="Times New Roman"/>
          <w:sz w:val="24"/>
          <w:szCs w:val="24"/>
        </w:rPr>
        <w:t>vote. Appointments</w:t>
      </w:r>
      <w:r>
        <w:rPr>
          <w:rFonts w:ascii="Times New Roman" w:hAnsi="Times New Roman"/>
          <w:sz w:val="24"/>
          <w:szCs w:val="24"/>
        </w:rPr>
        <w:t xml:space="preserve"> of any vacant position(s) in will finish out the term in which they were appointed. </w:t>
      </w:r>
    </w:p>
    <w:p w14:paraId="55E5A307" w14:textId="77777777" w:rsidR="00C05A4C" w:rsidRDefault="00C05A4C">
      <w:pPr>
        <w:pStyle w:val="Body"/>
        <w:spacing w:after="0" w:line="240" w:lineRule="auto"/>
        <w:rPr>
          <w:rFonts w:ascii="Times New Roman" w:eastAsia="Times New Roman" w:hAnsi="Times New Roman" w:cs="Times New Roman"/>
          <w:sz w:val="24"/>
          <w:szCs w:val="24"/>
        </w:rPr>
      </w:pPr>
    </w:p>
    <w:p w14:paraId="65AC1E94" w14:textId="77777777" w:rsidR="00C05A4C" w:rsidRDefault="00C05A4C">
      <w:pPr>
        <w:pStyle w:val="Body"/>
        <w:spacing w:after="0" w:line="240" w:lineRule="auto"/>
        <w:rPr>
          <w:rFonts w:ascii="Times New Roman" w:eastAsia="Times New Roman" w:hAnsi="Times New Roman" w:cs="Times New Roman"/>
          <w:sz w:val="24"/>
          <w:szCs w:val="24"/>
        </w:rPr>
      </w:pPr>
    </w:p>
    <w:p w14:paraId="171E0835" w14:textId="28BFFF51" w:rsidR="00C05A4C" w:rsidRDefault="000D2505">
      <w:pPr>
        <w:pStyle w:val="ListParagraph"/>
        <w:numPr>
          <w:ilvl w:val="0"/>
          <w:numId w:val="2"/>
        </w:numPr>
        <w:spacing w:after="0" w:line="240" w:lineRule="auto"/>
        <w:rPr>
          <w:rFonts w:ascii="Times New Roman" w:hAnsi="Times New Roman"/>
          <w:b/>
          <w:bCs/>
          <w:sz w:val="28"/>
          <w:szCs w:val="28"/>
        </w:rPr>
      </w:pPr>
      <w:r>
        <w:rPr>
          <w:rFonts w:ascii="Times New Roman" w:hAnsi="Times New Roman"/>
          <w:b/>
          <w:bCs/>
          <w:sz w:val="28"/>
          <w:szCs w:val="28"/>
        </w:rPr>
        <w:t xml:space="preserve">Candidate Applications Open (March </w:t>
      </w:r>
      <w:r w:rsidR="009E70C1">
        <w:rPr>
          <w:rFonts w:ascii="Times New Roman" w:hAnsi="Times New Roman"/>
          <w:b/>
          <w:bCs/>
          <w:sz w:val="28"/>
          <w:szCs w:val="28"/>
        </w:rPr>
        <w:t>18</w:t>
      </w:r>
      <w:r w:rsidR="009E70C1" w:rsidRPr="009E70C1">
        <w:rPr>
          <w:rFonts w:ascii="Times New Roman" w:hAnsi="Times New Roman"/>
          <w:b/>
          <w:bCs/>
          <w:sz w:val="28"/>
          <w:szCs w:val="28"/>
          <w:vertAlign w:val="superscript"/>
        </w:rPr>
        <w:t>th</w:t>
      </w:r>
      <w:r w:rsidR="009E70C1">
        <w:rPr>
          <w:rFonts w:ascii="Times New Roman" w:hAnsi="Times New Roman"/>
          <w:b/>
          <w:bCs/>
          <w:sz w:val="28"/>
          <w:szCs w:val="28"/>
        </w:rPr>
        <w:t xml:space="preserve"> </w:t>
      </w:r>
      <w:r>
        <w:rPr>
          <w:rFonts w:ascii="Times New Roman" w:hAnsi="Times New Roman"/>
          <w:b/>
          <w:bCs/>
          <w:sz w:val="28"/>
          <w:szCs w:val="28"/>
        </w:rPr>
        <w:t>-</w:t>
      </w:r>
      <w:r w:rsidR="009E70C1">
        <w:rPr>
          <w:rFonts w:ascii="Times New Roman" w:hAnsi="Times New Roman"/>
          <w:b/>
          <w:bCs/>
          <w:sz w:val="28"/>
          <w:szCs w:val="28"/>
        </w:rPr>
        <w:t xml:space="preserve"> </w:t>
      </w:r>
      <w:r>
        <w:rPr>
          <w:rFonts w:ascii="Times New Roman" w:hAnsi="Times New Roman"/>
          <w:b/>
          <w:bCs/>
          <w:sz w:val="28"/>
          <w:szCs w:val="28"/>
        </w:rPr>
        <w:t xml:space="preserve">April </w:t>
      </w:r>
      <w:r w:rsidR="009E70C1">
        <w:rPr>
          <w:rFonts w:ascii="Times New Roman" w:hAnsi="Times New Roman"/>
          <w:b/>
          <w:bCs/>
          <w:sz w:val="28"/>
          <w:szCs w:val="28"/>
        </w:rPr>
        <w:t>1</w:t>
      </w:r>
      <w:r w:rsidR="009E70C1" w:rsidRPr="009E70C1">
        <w:rPr>
          <w:rFonts w:ascii="Times New Roman" w:hAnsi="Times New Roman"/>
          <w:b/>
          <w:bCs/>
          <w:sz w:val="28"/>
          <w:szCs w:val="28"/>
          <w:vertAlign w:val="superscript"/>
        </w:rPr>
        <w:t>st</w:t>
      </w:r>
      <w:r>
        <w:rPr>
          <w:rFonts w:ascii="Times New Roman" w:hAnsi="Times New Roman"/>
          <w:b/>
          <w:bCs/>
          <w:sz w:val="28"/>
          <w:szCs w:val="28"/>
        </w:rPr>
        <w:t>)</w:t>
      </w:r>
    </w:p>
    <w:p w14:paraId="762D9711" w14:textId="77777777" w:rsidR="00C05A4C" w:rsidRDefault="00C05A4C">
      <w:pPr>
        <w:pStyle w:val="Body"/>
        <w:spacing w:after="0" w:line="240" w:lineRule="auto"/>
        <w:ind w:left="60"/>
        <w:rPr>
          <w:rFonts w:ascii="Times New Roman" w:eastAsia="Times New Roman" w:hAnsi="Times New Roman" w:cs="Times New Roman"/>
          <w:sz w:val="24"/>
          <w:szCs w:val="24"/>
        </w:rPr>
      </w:pPr>
    </w:p>
    <w:p w14:paraId="4E0961C2" w14:textId="77777777" w:rsidR="00C05A4C" w:rsidRDefault="000D2505">
      <w:pPr>
        <w:pStyle w:val="Body"/>
        <w:spacing w:after="0" w:line="240" w:lineRule="auto"/>
        <w:ind w:left="60"/>
        <w:rPr>
          <w:rFonts w:ascii="Times New Roman" w:eastAsia="Times New Roman" w:hAnsi="Times New Roman" w:cs="Times New Roman"/>
          <w:sz w:val="24"/>
          <w:szCs w:val="24"/>
        </w:rPr>
      </w:pPr>
      <w:r>
        <w:rPr>
          <w:rFonts w:ascii="Times New Roman" w:hAnsi="Times New Roman"/>
          <w:sz w:val="24"/>
          <w:szCs w:val="24"/>
        </w:rPr>
        <w:t>All those interesting in applying for a Student Government position must fill out an application that will outline</w:t>
      </w:r>
      <w:r>
        <w:rPr>
          <w:rFonts w:ascii="Times New Roman" w:hAnsi="Times New Roman"/>
          <w:sz w:val="24"/>
          <w:szCs w:val="24"/>
        </w:rPr>
        <w:t xml:space="preserve"> their qualifications. The application can be found on </w:t>
      </w:r>
      <w:proofErr w:type="spellStart"/>
      <w:r>
        <w:rPr>
          <w:rFonts w:ascii="Times New Roman" w:hAnsi="Times New Roman"/>
          <w:sz w:val="24"/>
          <w:szCs w:val="24"/>
        </w:rPr>
        <w:t>MyPortal</w:t>
      </w:r>
      <w:proofErr w:type="spellEnd"/>
      <w:r>
        <w:rPr>
          <w:rFonts w:ascii="Times New Roman" w:hAnsi="Times New Roman"/>
          <w:sz w:val="24"/>
          <w:szCs w:val="24"/>
        </w:rPr>
        <w:t xml:space="preserve"> under the Student Government tab. </w:t>
      </w:r>
    </w:p>
    <w:p w14:paraId="58F82F9C" w14:textId="77777777" w:rsidR="00C05A4C" w:rsidRDefault="00C05A4C">
      <w:pPr>
        <w:pStyle w:val="Body"/>
        <w:spacing w:after="0" w:line="240" w:lineRule="auto"/>
        <w:ind w:left="60"/>
        <w:rPr>
          <w:rFonts w:ascii="Times New Roman" w:eastAsia="Times New Roman" w:hAnsi="Times New Roman" w:cs="Times New Roman"/>
          <w:sz w:val="24"/>
          <w:szCs w:val="24"/>
        </w:rPr>
      </w:pPr>
    </w:p>
    <w:p w14:paraId="44474F3C" w14:textId="40BC6FF1" w:rsidR="00C05A4C" w:rsidRDefault="000D2505">
      <w:pPr>
        <w:pStyle w:val="Body"/>
        <w:spacing w:after="0" w:line="240" w:lineRule="auto"/>
        <w:ind w:left="60"/>
        <w:jc w:val="center"/>
        <w:rPr>
          <w:rFonts w:ascii="Times New Roman" w:eastAsia="Times New Roman" w:hAnsi="Times New Roman" w:cs="Times New Roman"/>
          <w:b/>
          <w:bCs/>
          <w:sz w:val="24"/>
          <w:szCs w:val="24"/>
        </w:rPr>
      </w:pPr>
      <w:r>
        <w:rPr>
          <w:rFonts w:ascii="Times New Roman" w:hAnsi="Times New Roman"/>
          <w:b/>
          <w:bCs/>
          <w:sz w:val="24"/>
          <w:szCs w:val="24"/>
        </w:rPr>
        <w:t xml:space="preserve">*Applications will open on </w:t>
      </w:r>
      <w:r w:rsidR="009E70C1">
        <w:rPr>
          <w:rFonts w:ascii="Times New Roman" w:hAnsi="Times New Roman"/>
          <w:b/>
          <w:bCs/>
          <w:sz w:val="24"/>
          <w:szCs w:val="24"/>
        </w:rPr>
        <w:t>Monday</w:t>
      </w:r>
      <w:r>
        <w:rPr>
          <w:rFonts w:ascii="Times New Roman" w:hAnsi="Times New Roman"/>
          <w:b/>
          <w:bCs/>
          <w:sz w:val="24"/>
          <w:szCs w:val="24"/>
        </w:rPr>
        <w:t xml:space="preserve">, March </w:t>
      </w:r>
      <w:r w:rsidR="009E70C1">
        <w:rPr>
          <w:rFonts w:ascii="Times New Roman" w:hAnsi="Times New Roman"/>
          <w:b/>
          <w:bCs/>
          <w:sz w:val="24"/>
          <w:szCs w:val="24"/>
        </w:rPr>
        <w:t>18</w:t>
      </w:r>
      <w:r w:rsidR="009E70C1" w:rsidRPr="009E70C1">
        <w:rPr>
          <w:rFonts w:ascii="Times New Roman" w:hAnsi="Times New Roman"/>
          <w:b/>
          <w:bCs/>
          <w:sz w:val="24"/>
          <w:szCs w:val="24"/>
          <w:vertAlign w:val="superscript"/>
        </w:rPr>
        <w:t>th</w:t>
      </w:r>
      <w:r w:rsidR="009E70C1">
        <w:rPr>
          <w:rFonts w:ascii="Times New Roman" w:hAnsi="Times New Roman"/>
          <w:b/>
          <w:bCs/>
          <w:sz w:val="24"/>
          <w:szCs w:val="24"/>
        </w:rPr>
        <w:t xml:space="preserve"> </w:t>
      </w:r>
      <w:r>
        <w:rPr>
          <w:rFonts w:ascii="Times New Roman" w:hAnsi="Times New Roman"/>
          <w:b/>
          <w:bCs/>
          <w:sz w:val="24"/>
          <w:szCs w:val="24"/>
        </w:rPr>
        <w:t>at 1</w:t>
      </w:r>
      <w:r w:rsidR="009E70C1">
        <w:rPr>
          <w:rFonts w:ascii="Times New Roman" w:hAnsi="Times New Roman"/>
          <w:b/>
          <w:bCs/>
          <w:sz w:val="24"/>
          <w:szCs w:val="24"/>
        </w:rPr>
        <w:t xml:space="preserve"> p</w:t>
      </w:r>
      <w:r>
        <w:rPr>
          <w:rFonts w:ascii="Times New Roman" w:hAnsi="Times New Roman"/>
          <w:b/>
          <w:bCs/>
          <w:sz w:val="24"/>
          <w:szCs w:val="24"/>
        </w:rPr>
        <w:t>.m.*</w:t>
      </w:r>
    </w:p>
    <w:p w14:paraId="7EB78949" w14:textId="77777777" w:rsidR="00C05A4C" w:rsidRDefault="00C05A4C">
      <w:pPr>
        <w:pStyle w:val="Body"/>
        <w:spacing w:after="0" w:line="240" w:lineRule="auto"/>
        <w:ind w:left="60"/>
        <w:rPr>
          <w:rFonts w:ascii="Times New Roman" w:eastAsia="Times New Roman" w:hAnsi="Times New Roman" w:cs="Times New Roman"/>
          <w:sz w:val="24"/>
          <w:szCs w:val="24"/>
        </w:rPr>
      </w:pPr>
    </w:p>
    <w:p w14:paraId="621AA336" w14:textId="77777777" w:rsidR="00C05A4C" w:rsidRDefault="000D2505">
      <w:pPr>
        <w:pStyle w:val="Body"/>
        <w:spacing w:after="0" w:line="240" w:lineRule="auto"/>
        <w:ind w:left="60"/>
        <w:rPr>
          <w:rFonts w:ascii="Times New Roman" w:eastAsia="Times New Roman" w:hAnsi="Times New Roman" w:cs="Times New Roman"/>
          <w:sz w:val="24"/>
          <w:szCs w:val="24"/>
        </w:rPr>
      </w:pPr>
      <w:r>
        <w:rPr>
          <w:rFonts w:ascii="Times New Roman" w:hAnsi="Times New Roman"/>
          <w:sz w:val="24"/>
          <w:szCs w:val="24"/>
        </w:rPr>
        <w:t xml:space="preserve">Those who are nominating someone else will need to submit the application with their name, the </w:t>
      </w:r>
      <w:r>
        <w:rPr>
          <w:rFonts w:ascii="Times New Roman" w:hAnsi="Times New Roman"/>
          <w:sz w:val="24"/>
          <w:szCs w:val="24"/>
        </w:rPr>
        <w:t xml:space="preserve">name of the person being nominated, and the position that person is being nominated for. The nominee will then be contacted by Student Government to see if they accept their nomination. If they accept, they will be given a blank copy of the application to </w:t>
      </w:r>
      <w:r>
        <w:rPr>
          <w:rFonts w:ascii="Times New Roman" w:hAnsi="Times New Roman"/>
          <w:sz w:val="24"/>
          <w:szCs w:val="24"/>
        </w:rPr>
        <w:t>fill out and submit. It is the responsibility of the nominee to be prompt in submitting their application before the deadline.</w:t>
      </w:r>
    </w:p>
    <w:p w14:paraId="32F44BD3" w14:textId="77777777" w:rsidR="00C05A4C" w:rsidRDefault="00C05A4C">
      <w:pPr>
        <w:pStyle w:val="Body"/>
        <w:spacing w:after="0" w:line="240" w:lineRule="auto"/>
        <w:ind w:left="60"/>
        <w:jc w:val="center"/>
        <w:rPr>
          <w:rFonts w:ascii="Times New Roman" w:eastAsia="Times New Roman" w:hAnsi="Times New Roman" w:cs="Times New Roman"/>
          <w:b/>
          <w:bCs/>
          <w:sz w:val="24"/>
          <w:szCs w:val="24"/>
        </w:rPr>
      </w:pPr>
    </w:p>
    <w:p w14:paraId="610DA522" w14:textId="35D37488" w:rsidR="00C05A4C" w:rsidRDefault="000D2505">
      <w:pPr>
        <w:pStyle w:val="Body"/>
        <w:spacing w:after="0" w:line="240" w:lineRule="auto"/>
        <w:ind w:left="60"/>
        <w:jc w:val="center"/>
        <w:rPr>
          <w:rFonts w:ascii="Times New Roman" w:eastAsia="Times New Roman" w:hAnsi="Times New Roman" w:cs="Times New Roman"/>
          <w:b/>
          <w:bCs/>
          <w:sz w:val="24"/>
          <w:szCs w:val="24"/>
        </w:rPr>
      </w:pPr>
      <w:r>
        <w:rPr>
          <w:rFonts w:ascii="Times New Roman" w:hAnsi="Times New Roman"/>
          <w:b/>
          <w:bCs/>
          <w:sz w:val="24"/>
          <w:szCs w:val="24"/>
        </w:rPr>
        <w:t xml:space="preserve">*Applications close on </w:t>
      </w:r>
      <w:r w:rsidR="009E70C1">
        <w:rPr>
          <w:rFonts w:ascii="Times New Roman" w:hAnsi="Times New Roman"/>
          <w:b/>
          <w:bCs/>
          <w:sz w:val="24"/>
          <w:szCs w:val="24"/>
        </w:rPr>
        <w:t>Monday</w:t>
      </w:r>
      <w:r>
        <w:rPr>
          <w:rFonts w:ascii="Times New Roman" w:hAnsi="Times New Roman"/>
          <w:b/>
          <w:bCs/>
          <w:sz w:val="24"/>
          <w:szCs w:val="24"/>
        </w:rPr>
        <w:t xml:space="preserve">, April </w:t>
      </w:r>
      <w:r w:rsidR="009E70C1">
        <w:rPr>
          <w:rFonts w:ascii="Times New Roman" w:hAnsi="Times New Roman"/>
          <w:b/>
          <w:bCs/>
          <w:sz w:val="24"/>
          <w:szCs w:val="24"/>
        </w:rPr>
        <w:t>1</w:t>
      </w:r>
      <w:r w:rsidR="009E70C1" w:rsidRPr="009E70C1">
        <w:rPr>
          <w:rFonts w:ascii="Times New Roman" w:hAnsi="Times New Roman"/>
          <w:b/>
          <w:bCs/>
          <w:sz w:val="24"/>
          <w:szCs w:val="24"/>
          <w:vertAlign w:val="superscript"/>
        </w:rPr>
        <w:t>st</w:t>
      </w:r>
      <w:r w:rsidR="009E70C1">
        <w:rPr>
          <w:rFonts w:ascii="Times New Roman" w:hAnsi="Times New Roman"/>
          <w:b/>
          <w:bCs/>
          <w:sz w:val="24"/>
          <w:szCs w:val="24"/>
        </w:rPr>
        <w:t xml:space="preserve"> </w:t>
      </w:r>
      <w:r>
        <w:rPr>
          <w:rFonts w:ascii="Times New Roman" w:hAnsi="Times New Roman"/>
          <w:b/>
          <w:bCs/>
          <w:sz w:val="24"/>
          <w:szCs w:val="24"/>
        </w:rPr>
        <w:t xml:space="preserve">at </w:t>
      </w:r>
      <w:r w:rsidR="009E70C1">
        <w:rPr>
          <w:rFonts w:ascii="Times New Roman" w:hAnsi="Times New Roman"/>
          <w:b/>
          <w:bCs/>
          <w:sz w:val="24"/>
          <w:szCs w:val="24"/>
        </w:rPr>
        <w:t>5 p</w:t>
      </w:r>
      <w:r>
        <w:rPr>
          <w:rFonts w:ascii="Times New Roman" w:hAnsi="Times New Roman"/>
          <w:b/>
          <w:bCs/>
          <w:sz w:val="24"/>
          <w:szCs w:val="24"/>
        </w:rPr>
        <w:t>.m.*</w:t>
      </w:r>
    </w:p>
    <w:p w14:paraId="6384EE21" w14:textId="77777777" w:rsidR="00C05A4C" w:rsidRDefault="00C05A4C">
      <w:pPr>
        <w:pStyle w:val="Body"/>
        <w:spacing w:after="0" w:line="240" w:lineRule="auto"/>
        <w:ind w:left="60"/>
        <w:rPr>
          <w:rFonts w:ascii="Times New Roman" w:eastAsia="Times New Roman" w:hAnsi="Times New Roman" w:cs="Times New Roman"/>
          <w:sz w:val="24"/>
          <w:szCs w:val="24"/>
        </w:rPr>
      </w:pPr>
    </w:p>
    <w:p w14:paraId="7DB04D96" w14:textId="77777777" w:rsidR="00C05A4C" w:rsidRDefault="000D2505">
      <w:pPr>
        <w:pStyle w:val="Body"/>
        <w:spacing w:after="0" w:line="240" w:lineRule="auto"/>
        <w:ind w:left="60"/>
        <w:rPr>
          <w:rFonts w:ascii="Times New Roman" w:eastAsia="Times New Roman" w:hAnsi="Times New Roman" w:cs="Times New Roman"/>
          <w:sz w:val="24"/>
          <w:szCs w:val="24"/>
        </w:rPr>
      </w:pPr>
      <w:r>
        <w:rPr>
          <w:rFonts w:ascii="Times New Roman" w:hAnsi="Times New Roman"/>
          <w:sz w:val="24"/>
          <w:szCs w:val="24"/>
        </w:rPr>
        <w:t>Position qualifications are as follows:</w:t>
      </w:r>
    </w:p>
    <w:p w14:paraId="6F9D7F61" w14:textId="77777777" w:rsidR="00C05A4C" w:rsidRDefault="000D2505">
      <w:pPr>
        <w:pStyle w:val="ListParagraph"/>
        <w:numPr>
          <w:ilvl w:val="0"/>
          <w:numId w:val="4"/>
        </w:numPr>
        <w:spacing w:after="0" w:line="240" w:lineRule="auto"/>
        <w:rPr>
          <w:rFonts w:ascii="Times New Roman" w:hAnsi="Times New Roman"/>
          <w:sz w:val="24"/>
          <w:szCs w:val="24"/>
        </w:rPr>
      </w:pPr>
      <w:r>
        <w:rPr>
          <w:rFonts w:ascii="Times New Roman" w:hAnsi="Times New Roman"/>
          <w:b/>
          <w:bCs/>
          <w:sz w:val="24"/>
          <w:szCs w:val="24"/>
        </w:rPr>
        <w:t>President</w:t>
      </w:r>
      <w:r>
        <w:rPr>
          <w:rFonts w:ascii="Times New Roman" w:hAnsi="Times New Roman"/>
          <w:sz w:val="24"/>
          <w:szCs w:val="24"/>
        </w:rPr>
        <w:t xml:space="preserve"> – Must have held and completed a term of Presidency in another organization or have held a Student Government executive board or senator position for two semesters; need to have and maintain a GPA of 2.75 or greater and have no more than 25 judicial point</w:t>
      </w:r>
      <w:r>
        <w:rPr>
          <w:rFonts w:ascii="Times New Roman" w:hAnsi="Times New Roman"/>
          <w:sz w:val="24"/>
          <w:szCs w:val="24"/>
        </w:rPr>
        <w:t>s.</w:t>
      </w:r>
    </w:p>
    <w:p w14:paraId="082CB13D" w14:textId="77777777" w:rsidR="00C05A4C" w:rsidRDefault="000D2505">
      <w:pPr>
        <w:pStyle w:val="ListParagraph"/>
        <w:numPr>
          <w:ilvl w:val="0"/>
          <w:numId w:val="4"/>
        </w:numPr>
        <w:spacing w:after="0" w:line="240" w:lineRule="auto"/>
        <w:rPr>
          <w:rFonts w:ascii="Times New Roman" w:hAnsi="Times New Roman"/>
          <w:sz w:val="24"/>
          <w:szCs w:val="24"/>
        </w:rPr>
      </w:pPr>
      <w:r>
        <w:rPr>
          <w:rFonts w:ascii="Times New Roman" w:hAnsi="Times New Roman"/>
          <w:b/>
          <w:bCs/>
          <w:sz w:val="24"/>
          <w:szCs w:val="24"/>
        </w:rPr>
        <w:t>Vice President</w:t>
      </w:r>
      <w:r>
        <w:rPr>
          <w:rFonts w:ascii="Times New Roman" w:hAnsi="Times New Roman"/>
          <w:sz w:val="24"/>
          <w:szCs w:val="24"/>
        </w:rPr>
        <w:t xml:space="preserve"> – Will run slated with the President. Therefore, it becomes the responsibility of the nominated President to choose who his/her Vice President will be; need to have and maintain a GPA of 2.5 or greater and have no more than 25 judicial po</w:t>
      </w:r>
      <w:r>
        <w:rPr>
          <w:rFonts w:ascii="Times New Roman" w:hAnsi="Times New Roman"/>
          <w:sz w:val="24"/>
          <w:szCs w:val="24"/>
        </w:rPr>
        <w:t>ints.</w:t>
      </w:r>
    </w:p>
    <w:p w14:paraId="35983486" w14:textId="77777777" w:rsidR="00C05A4C" w:rsidRDefault="000D2505">
      <w:pPr>
        <w:pStyle w:val="ListParagraph"/>
        <w:numPr>
          <w:ilvl w:val="0"/>
          <w:numId w:val="4"/>
        </w:numPr>
        <w:spacing w:after="0" w:line="240" w:lineRule="auto"/>
        <w:rPr>
          <w:rFonts w:ascii="Times New Roman" w:hAnsi="Times New Roman"/>
          <w:sz w:val="24"/>
          <w:szCs w:val="24"/>
        </w:rPr>
      </w:pPr>
      <w:r>
        <w:rPr>
          <w:rFonts w:ascii="Times New Roman" w:hAnsi="Times New Roman"/>
          <w:b/>
          <w:bCs/>
          <w:sz w:val="24"/>
          <w:szCs w:val="24"/>
        </w:rPr>
        <w:t>Secretary</w:t>
      </w:r>
      <w:r>
        <w:rPr>
          <w:rFonts w:ascii="Times New Roman" w:hAnsi="Times New Roman"/>
          <w:sz w:val="24"/>
          <w:szCs w:val="24"/>
        </w:rPr>
        <w:t xml:space="preserve"> – Must have held and completed at least one executive board position in a student organization or have held a senator position for two semesters; need to have and maintain a GPA of 2.5 or greater and have no more than 25 judicial points.</w:t>
      </w:r>
    </w:p>
    <w:p w14:paraId="2B23B779" w14:textId="77777777" w:rsidR="00C05A4C" w:rsidRDefault="000D2505">
      <w:pPr>
        <w:pStyle w:val="ListParagraph"/>
        <w:numPr>
          <w:ilvl w:val="0"/>
          <w:numId w:val="4"/>
        </w:numPr>
        <w:spacing w:after="0" w:line="240" w:lineRule="auto"/>
        <w:rPr>
          <w:rFonts w:ascii="Times New Roman" w:hAnsi="Times New Roman"/>
          <w:sz w:val="24"/>
          <w:szCs w:val="24"/>
        </w:rPr>
      </w:pPr>
      <w:r>
        <w:rPr>
          <w:rFonts w:ascii="Times New Roman" w:hAnsi="Times New Roman"/>
          <w:b/>
          <w:bCs/>
          <w:sz w:val="24"/>
          <w:szCs w:val="24"/>
        </w:rPr>
        <w:t>Tr</w:t>
      </w:r>
      <w:r>
        <w:rPr>
          <w:rFonts w:ascii="Times New Roman" w:hAnsi="Times New Roman"/>
          <w:b/>
          <w:bCs/>
          <w:sz w:val="24"/>
          <w:szCs w:val="24"/>
        </w:rPr>
        <w:t>easurer</w:t>
      </w:r>
      <w:r>
        <w:rPr>
          <w:rFonts w:ascii="Times New Roman" w:hAnsi="Times New Roman"/>
          <w:sz w:val="24"/>
          <w:szCs w:val="24"/>
        </w:rPr>
        <w:t xml:space="preserve"> – Must have held and completed a term as Treasurer of a student organization or have been a member of the Finance Committee for two semesters; need to have and maintain a GPA of 2.5 or greater and have no more than 25 judicial points.</w:t>
      </w:r>
    </w:p>
    <w:p w14:paraId="144258AE" w14:textId="77777777" w:rsidR="00C05A4C" w:rsidRDefault="000D2505">
      <w:pPr>
        <w:pStyle w:val="ListParagraph"/>
        <w:numPr>
          <w:ilvl w:val="0"/>
          <w:numId w:val="4"/>
        </w:numPr>
        <w:spacing w:after="0" w:line="240" w:lineRule="auto"/>
        <w:rPr>
          <w:rFonts w:ascii="Times New Roman" w:hAnsi="Times New Roman"/>
          <w:sz w:val="24"/>
          <w:szCs w:val="24"/>
        </w:rPr>
      </w:pPr>
      <w:r>
        <w:rPr>
          <w:rFonts w:ascii="Times New Roman" w:hAnsi="Times New Roman"/>
          <w:b/>
          <w:bCs/>
          <w:sz w:val="24"/>
          <w:szCs w:val="24"/>
        </w:rPr>
        <w:t>Publicity Dir</w:t>
      </w:r>
      <w:r>
        <w:rPr>
          <w:rFonts w:ascii="Times New Roman" w:hAnsi="Times New Roman"/>
          <w:b/>
          <w:bCs/>
          <w:sz w:val="24"/>
          <w:szCs w:val="24"/>
        </w:rPr>
        <w:t>ector</w:t>
      </w:r>
      <w:r>
        <w:rPr>
          <w:rFonts w:ascii="Times New Roman" w:hAnsi="Times New Roman"/>
          <w:sz w:val="24"/>
          <w:szCs w:val="24"/>
        </w:rPr>
        <w:t xml:space="preserve"> – Open to all Students, but Communication majors or those who have held Secretary positions in other organizations will be held in high regard over other candidates; need to have and maintain a GPA of 2.5 or greater and have no more than 25 judicial </w:t>
      </w:r>
      <w:r>
        <w:rPr>
          <w:rFonts w:ascii="Times New Roman" w:hAnsi="Times New Roman"/>
          <w:sz w:val="24"/>
          <w:szCs w:val="24"/>
        </w:rPr>
        <w:t>points.</w:t>
      </w:r>
    </w:p>
    <w:p w14:paraId="5050B5C5" w14:textId="77777777" w:rsidR="00C05A4C" w:rsidRDefault="000D2505">
      <w:pPr>
        <w:pStyle w:val="ListParagraph"/>
        <w:numPr>
          <w:ilvl w:val="0"/>
          <w:numId w:val="4"/>
        </w:numPr>
        <w:spacing w:after="0" w:line="240" w:lineRule="auto"/>
        <w:rPr>
          <w:rFonts w:ascii="Times New Roman" w:hAnsi="Times New Roman"/>
          <w:sz w:val="24"/>
          <w:szCs w:val="24"/>
        </w:rPr>
      </w:pPr>
      <w:r>
        <w:rPr>
          <w:rFonts w:ascii="Times New Roman" w:hAnsi="Times New Roman"/>
          <w:b/>
          <w:bCs/>
          <w:sz w:val="24"/>
          <w:szCs w:val="24"/>
        </w:rPr>
        <w:t>Speaker of the House</w:t>
      </w:r>
      <w:r>
        <w:rPr>
          <w:rFonts w:ascii="Times New Roman" w:hAnsi="Times New Roman"/>
          <w:sz w:val="24"/>
          <w:szCs w:val="24"/>
        </w:rPr>
        <w:t xml:space="preserve"> – Open to all Students; need to have and maintain a GPA of 2.75 or greater and have no more than 25 judicial points.</w:t>
      </w:r>
    </w:p>
    <w:p w14:paraId="7496FC12" w14:textId="77777777" w:rsidR="00C05A4C" w:rsidRDefault="000D2505">
      <w:pPr>
        <w:pStyle w:val="ListParagraph"/>
        <w:numPr>
          <w:ilvl w:val="0"/>
          <w:numId w:val="4"/>
        </w:numPr>
        <w:spacing w:after="0" w:line="240" w:lineRule="auto"/>
        <w:rPr>
          <w:rFonts w:ascii="Times New Roman" w:hAnsi="Times New Roman"/>
          <w:sz w:val="24"/>
          <w:szCs w:val="24"/>
        </w:rPr>
      </w:pPr>
      <w:r>
        <w:rPr>
          <w:rFonts w:ascii="Times New Roman" w:hAnsi="Times New Roman"/>
          <w:b/>
          <w:bCs/>
          <w:sz w:val="24"/>
          <w:szCs w:val="24"/>
        </w:rPr>
        <w:t xml:space="preserve">Senator Positions </w:t>
      </w:r>
      <w:r>
        <w:rPr>
          <w:rFonts w:ascii="Times New Roman" w:hAnsi="Times New Roman"/>
          <w:sz w:val="24"/>
          <w:szCs w:val="24"/>
        </w:rPr>
        <w:t>– Open to all Students; need to have and maintain a GPA of 2.5 or greater and have no more t</w:t>
      </w:r>
      <w:r>
        <w:rPr>
          <w:rFonts w:ascii="Times New Roman" w:hAnsi="Times New Roman"/>
          <w:sz w:val="24"/>
          <w:szCs w:val="24"/>
        </w:rPr>
        <w:t xml:space="preserve">han 25 judicial points. </w:t>
      </w:r>
    </w:p>
    <w:p w14:paraId="4435F877" w14:textId="77777777" w:rsidR="009E70C1" w:rsidRDefault="009E70C1">
      <w:pPr>
        <w:pStyle w:val="ListParagraph"/>
        <w:spacing w:after="0" w:line="240" w:lineRule="auto"/>
        <w:ind w:left="0"/>
        <w:rPr>
          <w:rFonts w:ascii="Times New Roman" w:eastAsia="Times New Roman" w:hAnsi="Times New Roman" w:cs="Times New Roman"/>
          <w:sz w:val="24"/>
          <w:szCs w:val="24"/>
        </w:rPr>
      </w:pPr>
    </w:p>
    <w:p w14:paraId="283F83F3" w14:textId="77777777" w:rsidR="00C05A4C" w:rsidRPr="009E70C1" w:rsidRDefault="000D2505">
      <w:pPr>
        <w:pStyle w:val="ListParagraph"/>
        <w:spacing w:after="0" w:line="240" w:lineRule="auto"/>
        <w:ind w:left="0"/>
        <w:rPr>
          <w:rFonts w:ascii="Times New Roman" w:eastAsia="Times New Roman" w:hAnsi="Times New Roman" w:cs="Times New Roman"/>
          <w:b/>
          <w:bCs/>
          <w:sz w:val="24"/>
          <w:szCs w:val="24"/>
        </w:rPr>
      </w:pPr>
      <w:r w:rsidRPr="009E70C1">
        <w:rPr>
          <w:rFonts w:ascii="Times New Roman" w:hAnsi="Times New Roman"/>
          <w:b/>
          <w:bCs/>
          <w:sz w:val="24"/>
          <w:szCs w:val="24"/>
        </w:rPr>
        <w:t xml:space="preserve">If a student running for a position has over 25 judicial points, a letter of support may be submitted by a member of the Trine University Judicial Committee, qualifying them to run regardless of bad judicial standing. </w:t>
      </w:r>
    </w:p>
    <w:p w14:paraId="27B5BEF2" w14:textId="77777777" w:rsidR="00C05A4C" w:rsidRDefault="00C05A4C">
      <w:pPr>
        <w:pStyle w:val="ListParagraph"/>
        <w:spacing w:after="0" w:line="240" w:lineRule="auto"/>
        <w:ind w:left="0"/>
        <w:rPr>
          <w:rFonts w:ascii="Times New Roman" w:eastAsia="Times New Roman" w:hAnsi="Times New Roman" w:cs="Times New Roman"/>
          <w:sz w:val="24"/>
          <w:szCs w:val="24"/>
        </w:rPr>
      </w:pPr>
    </w:p>
    <w:p w14:paraId="026B1033" w14:textId="0E8FC2E9" w:rsidR="00C05A4C" w:rsidRDefault="000D2505">
      <w:pPr>
        <w:pStyle w:val="ListParagraph"/>
        <w:numPr>
          <w:ilvl w:val="0"/>
          <w:numId w:val="5"/>
        </w:numPr>
        <w:spacing w:after="0" w:line="240" w:lineRule="auto"/>
        <w:rPr>
          <w:rFonts w:ascii="Times New Roman" w:hAnsi="Times New Roman"/>
          <w:b/>
          <w:bCs/>
          <w:sz w:val="28"/>
          <w:szCs w:val="28"/>
        </w:rPr>
      </w:pPr>
      <w:r>
        <w:rPr>
          <w:rFonts w:ascii="Times New Roman" w:hAnsi="Times New Roman"/>
          <w:b/>
          <w:bCs/>
          <w:sz w:val="28"/>
          <w:szCs w:val="28"/>
        </w:rPr>
        <w:t>Processing</w:t>
      </w:r>
      <w:r>
        <w:rPr>
          <w:rFonts w:ascii="Times New Roman" w:hAnsi="Times New Roman"/>
          <w:b/>
          <w:bCs/>
          <w:sz w:val="28"/>
          <w:szCs w:val="28"/>
        </w:rPr>
        <w:t xml:space="preserve"> Applications (April </w:t>
      </w:r>
      <w:r w:rsidR="009E70C1">
        <w:rPr>
          <w:rFonts w:ascii="Times New Roman" w:hAnsi="Times New Roman"/>
          <w:b/>
          <w:bCs/>
          <w:sz w:val="28"/>
          <w:szCs w:val="28"/>
        </w:rPr>
        <w:t>3</w:t>
      </w:r>
      <w:r w:rsidR="009E70C1" w:rsidRPr="009E70C1">
        <w:rPr>
          <w:rFonts w:ascii="Times New Roman" w:hAnsi="Times New Roman"/>
          <w:b/>
          <w:bCs/>
          <w:sz w:val="28"/>
          <w:szCs w:val="28"/>
          <w:vertAlign w:val="superscript"/>
        </w:rPr>
        <w:t>rd</w:t>
      </w:r>
      <w:r w:rsidR="009E70C1">
        <w:rPr>
          <w:rFonts w:ascii="Times New Roman" w:hAnsi="Times New Roman"/>
          <w:b/>
          <w:bCs/>
          <w:sz w:val="28"/>
          <w:szCs w:val="28"/>
        </w:rPr>
        <w:t xml:space="preserve"> – 7</w:t>
      </w:r>
      <w:r w:rsidR="009E70C1" w:rsidRPr="009E70C1">
        <w:rPr>
          <w:rFonts w:ascii="Times New Roman" w:hAnsi="Times New Roman"/>
          <w:b/>
          <w:bCs/>
          <w:sz w:val="28"/>
          <w:szCs w:val="28"/>
          <w:vertAlign w:val="superscript"/>
        </w:rPr>
        <w:t>th</w:t>
      </w:r>
      <w:r>
        <w:rPr>
          <w:rFonts w:ascii="Times New Roman" w:hAnsi="Times New Roman"/>
          <w:b/>
          <w:bCs/>
          <w:sz w:val="28"/>
          <w:szCs w:val="28"/>
        </w:rPr>
        <w:t>)</w:t>
      </w:r>
    </w:p>
    <w:p w14:paraId="6059368A" w14:textId="77777777" w:rsidR="00C05A4C" w:rsidRDefault="000D2505">
      <w:pPr>
        <w:pStyle w:val="Body"/>
        <w:spacing w:after="0" w:line="240" w:lineRule="auto"/>
        <w:ind w:left="60"/>
        <w:rPr>
          <w:rFonts w:ascii="Times New Roman" w:eastAsia="Times New Roman" w:hAnsi="Times New Roman" w:cs="Times New Roman"/>
          <w:sz w:val="24"/>
          <w:szCs w:val="24"/>
        </w:rPr>
      </w:pPr>
      <w:r>
        <w:rPr>
          <w:rFonts w:ascii="Times New Roman" w:hAnsi="Times New Roman"/>
          <w:sz w:val="24"/>
          <w:szCs w:val="24"/>
        </w:rPr>
        <w:t xml:space="preserve">It shall be the duty of the Executive Board to organize </w:t>
      </w:r>
      <w:proofErr w:type="gramStart"/>
      <w:r>
        <w:rPr>
          <w:rFonts w:ascii="Times New Roman" w:hAnsi="Times New Roman"/>
          <w:sz w:val="24"/>
          <w:szCs w:val="24"/>
        </w:rPr>
        <w:t>all of</w:t>
      </w:r>
      <w:proofErr w:type="gramEnd"/>
      <w:r>
        <w:rPr>
          <w:rFonts w:ascii="Times New Roman" w:hAnsi="Times New Roman"/>
          <w:sz w:val="24"/>
          <w:szCs w:val="24"/>
        </w:rPr>
        <w:t xml:space="preserve"> the applications. Once organized, the individuals who applied will be called candidates. It shall be the job of the Executive Board to select the Top Two candidates for every Executive Board position (purely based on numbers, organizations involved in, an</w:t>
      </w:r>
      <w:r>
        <w:rPr>
          <w:rFonts w:ascii="Times New Roman" w:hAnsi="Times New Roman"/>
          <w:sz w:val="24"/>
          <w:szCs w:val="24"/>
        </w:rPr>
        <w:t>d number of positions held). The exception shall be if there are ties for the second open spot. In which case, we would accept however many candidates are tied for the second spot. A tie is defined as the same in nearly every aspect (GPA, number of organiz</w:t>
      </w:r>
      <w:r>
        <w:rPr>
          <w:rFonts w:ascii="Times New Roman" w:hAnsi="Times New Roman"/>
          <w:sz w:val="24"/>
          <w:szCs w:val="24"/>
        </w:rPr>
        <w:t xml:space="preserve">ations involved in, number of positions held, any other relevant award/title). </w:t>
      </w:r>
    </w:p>
    <w:p w14:paraId="598E26F2" w14:textId="77777777" w:rsidR="00C05A4C" w:rsidRDefault="00C05A4C">
      <w:pPr>
        <w:pStyle w:val="Body"/>
        <w:spacing w:after="0" w:line="240" w:lineRule="auto"/>
        <w:ind w:left="60"/>
        <w:rPr>
          <w:rFonts w:ascii="Times New Roman" w:eastAsia="Times New Roman" w:hAnsi="Times New Roman" w:cs="Times New Roman"/>
          <w:sz w:val="24"/>
          <w:szCs w:val="24"/>
        </w:rPr>
      </w:pPr>
    </w:p>
    <w:p w14:paraId="3D790873" w14:textId="72181C94" w:rsidR="00C05A4C" w:rsidRDefault="000D2505">
      <w:pPr>
        <w:pStyle w:val="Body"/>
        <w:spacing w:after="0" w:line="240" w:lineRule="auto"/>
        <w:ind w:left="60"/>
        <w:rPr>
          <w:rFonts w:ascii="Times New Roman" w:eastAsia="Times New Roman" w:hAnsi="Times New Roman" w:cs="Times New Roman"/>
          <w:sz w:val="24"/>
          <w:szCs w:val="24"/>
        </w:rPr>
      </w:pPr>
      <w:r>
        <w:rPr>
          <w:rFonts w:ascii="Times New Roman" w:hAnsi="Times New Roman"/>
          <w:sz w:val="24"/>
          <w:szCs w:val="24"/>
        </w:rPr>
        <w:t xml:space="preserve">Executive Board </w:t>
      </w:r>
      <w:r>
        <w:rPr>
          <w:rFonts w:ascii="Times New Roman" w:hAnsi="Times New Roman"/>
          <w:b/>
          <w:bCs/>
          <w:sz w:val="24"/>
          <w:szCs w:val="24"/>
          <w:lang w:val="de-DE"/>
        </w:rPr>
        <w:t>MUST</w:t>
      </w:r>
      <w:r>
        <w:rPr>
          <w:rFonts w:ascii="Times New Roman" w:hAnsi="Times New Roman"/>
          <w:sz w:val="24"/>
          <w:szCs w:val="24"/>
        </w:rPr>
        <w:t xml:space="preserve"> go </w:t>
      </w:r>
      <w:r w:rsidR="009E70C1">
        <w:rPr>
          <w:rFonts w:ascii="Times New Roman" w:hAnsi="Times New Roman"/>
          <w:sz w:val="24"/>
          <w:szCs w:val="24"/>
        </w:rPr>
        <w:t>off</w:t>
      </w:r>
      <w:r>
        <w:rPr>
          <w:rFonts w:ascii="Times New Roman" w:hAnsi="Times New Roman"/>
          <w:sz w:val="24"/>
          <w:szCs w:val="24"/>
        </w:rPr>
        <w:t xml:space="preserve"> the numbers when selecting the Top Two candidates and </w:t>
      </w:r>
      <w:r>
        <w:rPr>
          <w:rFonts w:ascii="Times New Roman" w:hAnsi="Times New Roman"/>
          <w:b/>
          <w:bCs/>
          <w:sz w:val="24"/>
          <w:szCs w:val="24"/>
        </w:rPr>
        <w:t>NOT</w:t>
      </w:r>
      <w:r>
        <w:rPr>
          <w:rFonts w:ascii="Times New Roman" w:hAnsi="Times New Roman"/>
          <w:sz w:val="24"/>
          <w:szCs w:val="24"/>
        </w:rPr>
        <w:t xml:space="preserve"> their own personal opinions. Selection of the Presidential slates will be determined by t</w:t>
      </w:r>
      <w:r>
        <w:rPr>
          <w:rFonts w:ascii="Times New Roman" w:hAnsi="Times New Roman"/>
          <w:sz w:val="24"/>
          <w:szCs w:val="24"/>
        </w:rPr>
        <w:t xml:space="preserve">he qualifications of </w:t>
      </w:r>
      <w:r>
        <w:rPr>
          <w:rFonts w:ascii="Times New Roman" w:hAnsi="Times New Roman"/>
          <w:b/>
          <w:bCs/>
          <w:sz w:val="24"/>
          <w:szCs w:val="24"/>
        </w:rPr>
        <w:t>BOTH</w:t>
      </w:r>
      <w:r>
        <w:rPr>
          <w:rFonts w:ascii="Times New Roman" w:hAnsi="Times New Roman"/>
          <w:sz w:val="24"/>
          <w:szCs w:val="24"/>
        </w:rPr>
        <w:t xml:space="preserve"> candidates within the slate.</w:t>
      </w:r>
    </w:p>
    <w:p w14:paraId="67460B40" w14:textId="77777777" w:rsidR="00C05A4C" w:rsidRDefault="00C05A4C">
      <w:pPr>
        <w:pStyle w:val="Body"/>
        <w:spacing w:after="0" w:line="240" w:lineRule="auto"/>
        <w:ind w:left="60"/>
        <w:rPr>
          <w:rFonts w:ascii="Times New Roman" w:eastAsia="Times New Roman" w:hAnsi="Times New Roman" w:cs="Times New Roman"/>
          <w:sz w:val="24"/>
          <w:szCs w:val="24"/>
        </w:rPr>
      </w:pPr>
    </w:p>
    <w:p w14:paraId="052A9089" w14:textId="6064FAA7" w:rsidR="00C05A4C" w:rsidRDefault="000D2505">
      <w:pPr>
        <w:pStyle w:val="Body"/>
        <w:spacing w:after="0" w:line="240" w:lineRule="auto"/>
        <w:ind w:left="60"/>
        <w:jc w:val="center"/>
        <w:rPr>
          <w:rFonts w:ascii="Times New Roman" w:eastAsia="Times New Roman" w:hAnsi="Times New Roman" w:cs="Times New Roman"/>
          <w:b/>
          <w:bCs/>
          <w:sz w:val="24"/>
          <w:szCs w:val="24"/>
        </w:rPr>
      </w:pPr>
      <w:r>
        <w:rPr>
          <w:rFonts w:ascii="Times New Roman" w:hAnsi="Times New Roman"/>
          <w:b/>
          <w:bCs/>
          <w:sz w:val="24"/>
          <w:szCs w:val="24"/>
        </w:rPr>
        <w:t xml:space="preserve">*Top two presidential candidates will be announced on </w:t>
      </w:r>
      <w:r w:rsidR="009E70C1">
        <w:rPr>
          <w:rFonts w:ascii="Times New Roman" w:hAnsi="Times New Roman"/>
          <w:b/>
          <w:bCs/>
          <w:sz w:val="24"/>
          <w:szCs w:val="24"/>
        </w:rPr>
        <w:t>Monday</w:t>
      </w:r>
      <w:r>
        <w:rPr>
          <w:rFonts w:ascii="Times New Roman" w:hAnsi="Times New Roman"/>
          <w:b/>
          <w:bCs/>
          <w:sz w:val="24"/>
          <w:szCs w:val="24"/>
        </w:rPr>
        <w:t xml:space="preserve">, April </w:t>
      </w:r>
      <w:r w:rsidR="009E70C1">
        <w:rPr>
          <w:rFonts w:ascii="Times New Roman" w:hAnsi="Times New Roman"/>
          <w:b/>
          <w:bCs/>
          <w:sz w:val="24"/>
          <w:szCs w:val="24"/>
        </w:rPr>
        <w:t>8</w:t>
      </w:r>
      <w:r w:rsidR="009E70C1" w:rsidRPr="009E70C1">
        <w:rPr>
          <w:rFonts w:ascii="Times New Roman" w:hAnsi="Times New Roman"/>
          <w:b/>
          <w:bCs/>
          <w:sz w:val="24"/>
          <w:szCs w:val="24"/>
          <w:vertAlign w:val="superscript"/>
        </w:rPr>
        <w:t>th</w:t>
      </w:r>
      <w:r w:rsidR="009E70C1">
        <w:rPr>
          <w:rFonts w:ascii="Times New Roman" w:hAnsi="Times New Roman"/>
          <w:b/>
          <w:bCs/>
          <w:sz w:val="24"/>
          <w:szCs w:val="24"/>
        </w:rPr>
        <w:t xml:space="preserve"> at 12 </w:t>
      </w:r>
      <w:r w:rsidR="00341C72">
        <w:rPr>
          <w:rFonts w:ascii="Times New Roman" w:hAnsi="Times New Roman"/>
          <w:b/>
          <w:bCs/>
          <w:sz w:val="24"/>
          <w:szCs w:val="24"/>
        </w:rPr>
        <w:t>p.m.</w:t>
      </w:r>
      <w:r>
        <w:rPr>
          <w:rFonts w:ascii="Times New Roman" w:hAnsi="Times New Roman"/>
          <w:b/>
          <w:bCs/>
          <w:sz w:val="24"/>
          <w:szCs w:val="24"/>
        </w:rPr>
        <w:t>*</w:t>
      </w:r>
    </w:p>
    <w:p w14:paraId="4CF79C07" w14:textId="77777777" w:rsidR="00C05A4C" w:rsidRDefault="00C05A4C">
      <w:pPr>
        <w:pStyle w:val="Body"/>
        <w:spacing w:after="0" w:line="240" w:lineRule="auto"/>
        <w:ind w:left="60"/>
        <w:rPr>
          <w:rFonts w:ascii="Times New Roman" w:eastAsia="Times New Roman" w:hAnsi="Times New Roman" w:cs="Times New Roman"/>
          <w:b/>
          <w:bCs/>
          <w:sz w:val="24"/>
          <w:szCs w:val="24"/>
        </w:rPr>
      </w:pPr>
    </w:p>
    <w:p w14:paraId="5229A497" w14:textId="77777777" w:rsidR="00C05A4C" w:rsidRDefault="000D2505">
      <w:pPr>
        <w:pStyle w:val="Body"/>
        <w:spacing w:after="0" w:line="240" w:lineRule="auto"/>
        <w:ind w:left="60"/>
        <w:rPr>
          <w:rFonts w:ascii="Times New Roman" w:eastAsia="Times New Roman" w:hAnsi="Times New Roman" w:cs="Times New Roman"/>
          <w:sz w:val="24"/>
          <w:szCs w:val="24"/>
        </w:rPr>
      </w:pPr>
      <w:r>
        <w:rPr>
          <w:rFonts w:ascii="Times New Roman" w:hAnsi="Times New Roman"/>
          <w:sz w:val="24"/>
          <w:szCs w:val="24"/>
        </w:rPr>
        <w:t xml:space="preserve">Senators will not follow the same process as stated above, but rather, every person running for a senator position </w:t>
      </w:r>
      <w:r>
        <w:rPr>
          <w:rFonts w:ascii="Times New Roman" w:hAnsi="Times New Roman"/>
          <w:sz w:val="24"/>
          <w:szCs w:val="24"/>
        </w:rPr>
        <w:t>(divided by classes and schools) will be put on a ballot together. It is here, not Executive Board, where a vote heavily influenced by popularity is important. The more people who know the senators, the better representation Student Government will have, w</w:t>
      </w:r>
      <w:r>
        <w:rPr>
          <w:rFonts w:ascii="Times New Roman" w:hAnsi="Times New Roman"/>
          <w:sz w:val="24"/>
          <w:szCs w:val="24"/>
        </w:rPr>
        <w:t>hich is the intended job of the senators.</w:t>
      </w:r>
    </w:p>
    <w:p w14:paraId="229C0BD9" w14:textId="77777777" w:rsidR="00C05A4C" w:rsidRDefault="00C05A4C">
      <w:pPr>
        <w:pStyle w:val="Body"/>
        <w:spacing w:after="0" w:line="240" w:lineRule="auto"/>
        <w:ind w:left="60"/>
        <w:rPr>
          <w:rFonts w:ascii="Times New Roman" w:eastAsia="Times New Roman" w:hAnsi="Times New Roman" w:cs="Times New Roman"/>
          <w:b/>
          <w:bCs/>
          <w:sz w:val="24"/>
          <w:szCs w:val="24"/>
        </w:rPr>
      </w:pPr>
    </w:p>
    <w:p w14:paraId="577F5940" w14:textId="144F97B2" w:rsidR="00C05A4C" w:rsidRDefault="000D2505">
      <w:pPr>
        <w:pStyle w:val="ListParagraph"/>
        <w:numPr>
          <w:ilvl w:val="0"/>
          <w:numId w:val="2"/>
        </w:numPr>
        <w:spacing w:after="0" w:line="240" w:lineRule="auto"/>
        <w:rPr>
          <w:rFonts w:ascii="Times New Roman" w:hAnsi="Times New Roman"/>
          <w:b/>
          <w:bCs/>
          <w:sz w:val="28"/>
          <w:szCs w:val="28"/>
        </w:rPr>
      </w:pPr>
      <w:r>
        <w:rPr>
          <w:rFonts w:ascii="Times New Roman" w:hAnsi="Times New Roman"/>
          <w:b/>
          <w:bCs/>
          <w:sz w:val="28"/>
          <w:szCs w:val="28"/>
        </w:rPr>
        <w:t xml:space="preserve">Campaign Process (April </w:t>
      </w:r>
      <w:r w:rsidR="009E70C1">
        <w:rPr>
          <w:rFonts w:ascii="Times New Roman" w:hAnsi="Times New Roman"/>
          <w:b/>
          <w:bCs/>
          <w:sz w:val="28"/>
          <w:szCs w:val="28"/>
        </w:rPr>
        <w:t>8</w:t>
      </w:r>
      <w:r w:rsidR="009E70C1" w:rsidRPr="009E70C1">
        <w:rPr>
          <w:rFonts w:ascii="Times New Roman" w:hAnsi="Times New Roman"/>
          <w:b/>
          <w:bCs/>
          <w:sz w:val="28"/>
          <w:szCs w:val="28"/>
          <w:vertAlign w:val="superscript"/>
        </w:rPr>
        <w:t>th</w:t>
      </w:r>
      <w:r w:rsidR="009E70C1">
        <w:rPr>
          <w:rFonts w:ascii="Times New Roman" w:hAnsi="Times New Roman"/>
          <w:b/>
          <w:bCs/>
          <w:sz w:val="28"/>
          <w:szCs w:val="28"/>
        </w:rPr>
        <w:t xml:space="preserve"> </w:t>
      </w:r>
      <w:r w:rsidR="00341C72">
        <w:rPr>
          <w:rFonts w:ascii="Times New Roman" w:hAnsi="Times New Roman"/>
          <w:b/>
          <w:bCs/>
          <w:sz w:val="28"/>
          <w:szCs w:val="28"/>
        </w:rPr>
        <w:t>–</w:t>
      </w:r>
      <w:r w:rsidR="009E70C1">
        <w:rPr>
          <w:rFonts w:ascii="Times New Roman" w:hAnsi="Times New Roman"/>
          <w:b/>
          <w:bCs/>
          <w:sz w:val="28"/>
          <w:szCs w:val="28"/>
        </w:rPr>
        <w:t xml:space="preserve"> </w:t>
      </w:r>
      <w:r w:rsidR="00341C72">
        <w:rPr>
          <w:rFonts w:ascii="Times New Roman" w:hAnsi="Times New Roman"/>
          <w:b/>
          <w:bCs/>
          <w:sz w:val="28"/>
          <w:szCs w:val="28"/>
        </w:rPr>
        <w:t>17</w:t>
      </w:r>
      <w:r w:rsidR="00341C72" w:rsidRPr="00341C72">
        <w:rPr>
          <w:rFonts w:ascii="Times New Roman" w:hAnsi="Times New Roman"/>
          <w:b/>
          <w:bCs/>
          <w:sz w:val="28"/>
          <w:szCs w:val="28"/>
          <w:vertAlign w:val="superscript"/>
        </w:rPr>
        <w:t>th</w:t>
      </w:r>
      <w:r>
        <w:rPr>
          <w:rFonts w:ascii="Times New Roman" w:hAnsi="Times New Roman"/>
          <w:b/>
          <w:bCs/>
          <w:sz w:val="28"/>
          <w:szCs w:val="28"/>
        </w:rPr>
        <w:t>)</w:t>
      </w:r>
    </w:p>
    <w:p w14:paraId="4B8FC8C9" w14:textId="77777777" w:rsidR="00C05A4C" w:rsidRDefault="00C05A4C">
      <w:pPr>
        <w:pStyle w:val="Body"/>
        <w:spacing w:after="0" w:line="240" w:lineRule="auto"/>
        <w:ind w:left="60"/>
        <w:rPr>
          <w:rFonts w:ascii="Times New Roman" w:eastAsia="Times New Roman" w:hAnsi="Times New Roman" w:cs="Times New Roman"/>
          <w:sz w:val="28"/>
          <w:szCs w:val="28"/>
        </w:rPr>
      </w:pPr>
    </w:p>
    <w:p w14:paraId="6616AD5F" w14:textId="59E2EC8D" w:rsidR="00C05A4C" w:rsidRDefault="000D2505">
      <w:pPr>
        <w:pStyle w:val="Body"/>
        <w:spacing w:after="0" w:line="240" w:lineRule="auto"/>
        <w:ind w:left="60"/>
        <w:rPr>
          <w:rFonts w:ascii="Times New Roman" w:eastAsia="Times New Roman" w:hAnsi="Times New Roman" w:cs="Times New Roman"/>
          <w:sz w:val="24"/>
          <w:szCs w:val="24"/>
        </w:rPr>
      </w:pPr>
      <w:r>
        <w:rPr>
          <w:rFonts w:ascii="Times New Roman" w:hAnsi="Times New Roman"/>
          <w:sz w:val="24"/>
          <w:szCs w:val="24"/>
        </w:rPr>
        <w:t>Only the two slated Presidential candidates are allowed to campaign. To help ensure the most qualified candidate wins for every Executive Board position, Student Government will dedicate a page on their official website containing a brief description of th</w:t>
      </w:r>
      <w:r>
        <w:rPr>
          <w:rFonts w:ascii="Times New Roman" w:hAnsi="Times New Roman"/>
          <w:sz w:val="24"/>
          <w:szCs w:val="24"/>
        </w:rPr>
        <w:t>e candidates’ qualifications for the position and/or a picture to identify each candidate as well as up to $500 of funding each for their campaigns. The two Presidential candidates will be responsible for giving a public address consisting of the candidate</w:t>
      </w:r>
      <w:r>
        <w:rPr>
          <w:rFonts w:ascii="Times New Roman" w:hAnsi="Times New Roman"/>
          <w:sz w:val="24"/>
          <w:szCs w:val="24"/>
        </w:rPr>
        <w:t xml:space="preserve">’s </w:t>
      </w:r>
      <w:r w:rsidR="00341C72">
        <w:rPr>
          <w:rFonts w:ascii="Times New Roman" w:hAnsi="Times New Roman"/>
          <w:sz w:val="24"/>
          <w:szCs w:val="24"/>
        </w:rPr>
        <w:t>agenda if</w:t>
      </w:r>
      <w:r>
        <w:rPr>
          <w:rFonts w:ascii="Times New Roman" w:hAnsi="Times New Roman"/>
          <w:sz w:val="24"/>
          <w:szCs w:val="24"/>
        </w:rPr>
        <w:t xml:space="preserve"> they were to win presidency. Each address shall be no longer than 15 minutes and will be given at a time, date and location decided by the current executive board.</w:t>
      </w:r>
    </w:p>
    <w:p w14:paraId="0F05F400" w14:textId="77777777" w:rsidR="00C05A4C" w:rsidRDefault="00C05A4C">
      <w:pPr>
        <w:pStyle w:val="Body"/>
        <w:spacing w:after="0" w:line="240" w:lineRule="auto"/>
        <w:ind w:left="60"/>
        <w:rPr>
          <w:rFonts w:ascii="Times New Roman" w:eastAsia="Times New Roman" w:hAnsi="Times New Roman" w:cs="Times New Roman"/>
          <w:sz w:val="24"/>
          <w:szCs w:val="24"/>
        </w:rPr>
      </w:pPr>
    </w:p>
    <w:p w14:paraId="726E5959" w14:textId="5F7DF51B" w:rsidR="00C05A4C" w:rsidRDefault="000D2505">
      <w:pPr>
        <w:pStyle w:val="Body"/>
        <w:spacing w:after="0" w:line="240" w:lineRule="auto"/>
        <w:ind w:left="60"/>
        <w:rPr>
          <w:rFonts w:ascii="Times New Roman" w:eastAsia="Times New Roman" w:hAnsi="Times New Roman" w:cs="Times New Roman"/>
          <w:sz w:val="24"/>
          <w:szCs w:val="24"/>
        </w:rPr>
      </w:pPr>
      <w:r>
        <w:rPr>
          <w:rFonts w:ascii="Times New Roman" w:hAnsi="Times New Roman"/>
          <w:sz w:val="24"/>
          <w:szCs w:val="24"/>
        </w:rPr>
        <w:t xml:space="preserve">Executive board and senate candidates are encouraged to campaign on their </w:t>
      </w:r>
      <w:r w:rsidR="00C8502E">
        <w:rPr>
          <w:rFonts w:ascii="Times New Roman" w:hAnsi="Times New Roman"/>
          <w:sz w:val="24"/>
          <w:szCs w:val="24"/>
        </w:rPr>
        <w:t>own but</w:t>
      </w:r>
      <w:r>
        <w:rPr>
          <w:rFonts w:ascii="Times New Roman" w:hAnsi="Times New Roman"/>
          <w:sz w:val="24"/>
          <w:szCs w:val="24"/>
        </w:rPr>
        <w:t xml:space="preserve"> will not be provided funding or advertising on the official Student Government website. </w:t>
      </w:r>
    </w:p>
    <w:p w14:paraId="0E6691C3" w14:textId="77777777" w:rsidR="00C05A4C" w:rsidRDefault="00C05A4C">
      <w:pPr>
        <w:pStyle w:val="Body"/>
        <w:spacing w:after="0" w:line="240" w:lineRule="auto"/>
        <w:ind w:left="60"/>
        <w:rPr>
          <w:rFonts w:ascii="Times New Roman" w:eastAsia="Times New Roman" w:hAnsi="Times New Roman" w:cs="Times New Roman"/>
          <w:sz w:val="24"/>
          <w:szCs w:val="24"/>
        </w:rPr>
      </w:pPr>
    </w:p>
    <w:p w14:paraId="0FF2A502" w14:textId="6C2BA659" w:rsidR="00C05A4C" w:rsidRDefault="00341C72">
      <w:pPr>
        <w:pStyle w:val="Body"/>
        <w:spacing w:after="0" w:line="240" w:lineRule="auto"/>
        <w:ind w:left="60"/>
        <w:rPr>
          <w:rFonts w:ascii="Times New Roman" w:eastAsia="Times New Roman" w:hAnsi="Times New Roman" w:cs="Times New Roman"/>
          <w:sz w:val="24"/>
          <w:szCs w:val="24"/>
        </w:rPr>
      </w:pPr>
      <w:r>
        <w:rPr>
          <w:rFonts w:ascii="Times New Roman" w:hAnsi="Times New Roman"/>
          <w:sz w:val="24"/>
          <w:szCs w:val="24"/>
        </w:rPr>
        <w:t>If the candidate remains within the realm of school guidelines and ethical behavior, there will be no campaign guidelines. The Oversight Committee holds the right to open an investigation on any candidate if deemed necessary.</w:t>
      </w:r>
    </w:p>
    <w:p w14:paraId="6AB0F5EC" w14:textId="77777777" w:rsidR="00C05A4C" w:rsidRDefault="00C05A4C">
      <w:pPr>
        <w:pStyle w:val="Body"/>
        <w:spacing w:after="0" w:line="240" w:lineRule="auto"/>
        <w:ind w:left="60"/>
        <w:rPr>
          <w:rFonts w:ascii="Times New Roman" w:eastAsia="Times New Roman" w:hAnsi="Times New Roman" w:cs="Times New Roman"/>
        </w:rPr>
      </w:pPr>
    </w:p>
    <w:p w14:paraId="21D7416B" w14:textId="6C72E215" w:rsidR="00C05A4C" w:rsidRDefault="000D2505">
      <w:pPr>
        <w:pStyle w:val="Body"/>
        <w:spacing w:after="0" w:line="240" w:lineRule="auto"/>
        <w:ind w:left="60"/>
        <w:jc w:val="center"/>
        <w:rPr>
          <w:rFonts w:ascii="Times New Roman" w:eastAsia="Times New Roman" w:hAnsi="Times New Roman" w:cs="Times New Roman"/>
          <w:b/>
          <w:bCs/>
          <w:sz w:val="24"/>
          <w:szCs w:val="24"/>
        </w:rPr>
      </w:pPr>
      <w:r>
        <w:rPr>
          <w:rFonts w:ascii="Times New Roman" w:hAnsi="Times New Roman"/>
          <w:b/>
          <w:bCs/>
        </w:rPr>
        <w:t>*</w:t>
      </w:r>
      <w:r>
        <w:rPr>
          <w:rFonts w:ascii="Times New Roman" w:hAnsi="Times New Roman"/>
          <w:b/>
          <w:bCs/>
          <w:sz w:val="24"/>
          <w:szCs w:val="24"/>
        </w:rPr>
        <w:t xml:space="preserve">The campaign process for both Presidential Slates will begin on </w:t>
      </w:r>
      <w:r w:rsidR="00C8502E">
        <w:rPr>
          <w:rFonts w:ascii="Times New Roman" w:hAnsi="Times New Roman"/>
          <w:b/>
          <w:bCs/>
          <w:sz w:val="24"/>
          <w:szCs w:val="24"/>
        </w:rPr>
        <w:t>Monday</w:t>
      </w:r>
      <w:r>
        <w:rPr>
          <w:rFonts w:ascii="Times New Roman" w:hAnsi="Times New Roman"/>
          <w:b/>
          <w:bCs/>
          <w:sz w:val="24"/>
          <w:szCs w:val="24"/>
        </w:rPr>
        <w:t xml:space="preserve"> April </w:t>
      </w:r>
      <w:r w:rsidR="00C8502E">
        <w:rPr>
          <w:rFonts w:ascii="Times New Roman" w:hAnsi="Times New Roman"/>
          <w:b/>
          <w:bCs/>
          <w:sz w:val="24"/>
          <w:szCs w:val="24"/>
        </w:rPr>
        <w:t>8</w:t>
      </w:r>
      <w:r w:rsidR="00C8502E" w:rsidRPr="00C8502E">
        <w:rPr>
          <w:rFonts w:ascii="Times New Roman" w:hAnsi="Times New Roman"/>
          <w:b/>
          <w:bCs/>
          <w:sz w:val="24"/>
          <w:szCs w:val="24"/>
          <w:vertAlign w:val="superscript"/>
        </w:rPr>
        <w:t>th</w:t>
      </w:r>
      <w:r w:rsidR="00C8502E">
        <w:rPr>
          <w:rFonts w:ascii="Times New Roman" w:hAnsi="Times New Roman"/>
          <w:b/>
          <w:bCs/>
          <w:sz w:val="24"/>
          <w:szCs w:val="24"/>
        </w:rPr>
        <w:t xml:space="preserve"> at 12 p.m.</w:t>
      </w:r>
      <w:r>
        <w:rPr>
          <w:rFonts w:ascii="Times New Roman" w:hAnsi="Times New Roman"/>
          <w:b/>
          <w:bCs/>
          <w:sz w:val="24"/>
          <w:szCs w:val="24"/>
        </w:rPr>
        <w:t>*</w:t>
      </w:r>
    </w:p>
    <w:p w14:paraId="59F561D0" w14:textId="77777777" w:rsidR="00C05A4C" w:rsidRDefault="00C05A4C">
      <w:pPr>
        <w:pStyle w:val="Body"/>
        <w:spacing w:after="0" w:line="240" w:lineRule="auto"/>
        <w:ind w:left="60"/>
        <w:jc w:val="center"/>
        <w:rPr>
          <w:rFonts w:ascii="Times New Roman" w:eastAsia="Times New Roman" w:hAnsi="Times New Roman" w:cs="Times New Roman"/>
          <w:b/>
          <w:bCs/>
          <w:sz w:val="24"/>
          <w:szCs w:val="24"/>
        </w:rPr>
      </w:pPr>
    </w:p>
    <w:p w14:paraId="35B64E64" w14:textId="0D128F79" w:rsidR="00C05A4C" w:rsidRDefault="000D2505">
      <w:pPr>
        <w:pStyle w:val="Body"/>
        <w:spacing w:after="0" w:line="240" w:lineRule="auto"/>
        <w:ind w:left="60"/>
        <w:jc w:val="center"/>
        <w:rPr>
          <w:rFonts w:ascii="Times New Roman" w:eastAsia="Times New Roman" w:hAnsi="Times New Roman" w:cs="Times New Roman"/>
          <w:b/>
          <w:bCs/>
          <w:sz w:val="24"/>
          <w:szCs w:val="24"/>
        </w:rPr>
      </w:pPr>
      <w:r>
        <w:rPr>
          <w:rFonts w:ascii="Times New Roman" w:hAnsi="Times New Roman"/>
          <w:b/>
          <w:bCs/>
          <w:sz w:val="24"/>
          <w:szCs w:val="24"/>
        </w:rPr>
        <w:t xml:space="preserve">*Presidential Debate will take place on </w:t>
      </w:r>
      <w:r w:rsidR="00C8502E">
        <w:rPr>
          <w:rFonts w:ascii="Times New Roman" w:hAnsi="Times New Roman"/>
          <w:b/>
          <w:bCs/>
          <w:sz w:val="24"/>
          <w:szCs w:val="24"/>
        </w:rPr>
        <w:t>Wednesday</w:t>
      </w:r>
      <w:r>
        <w:rPr>
          <w:rFonts w:ascii="Times New Roman" w:hAnsi="Times New Roman"/>
          <w:b/>
          <w:bCs/>
          <w:sz w:val="24"/>
          <w:szCs w:val="24"/>
        </w:rPr>
        <w:t xml:space="preserve">, April </w:t>
      </w:r>
      <w:r w:rsidR="00C8502E">
        <w:rPr>
          <w:rFonts w:ascii="Times New Roman" w:hAnsi="Times New Roman"/>
          <w:b/>
          <w:bCs/>
          <w:sz w:val="24"/>
          <w:szCs w:val="24"/>
        </w:rPr>
        <w:t>17</w:t>
      </w:r>
      <w:r w:rsidR="00C8502E" w:rsidRPr="00C8502E">
        <w:rPr>
          <w:rFonts w:ascii="Times New Roman" w:hAnsi="Times New Roman"/>
          <w:b/>
          <w:bCs/>
          <w:sz w:val="24"/>
          <w:szCs w:val="24"/>
          <w:vertAlign w:val="superscript"/>
        </w:rPr>
        <w:t>th</w:t>
      </w:r>
      <w:r w:rsidR="00C8502E">
        <w:rPr>
          <w:rFonts w:ascii="Times New Roman" w:hAnsi="Times New Roman"/>
          <w:b/>
          <w:bCs/>
          <w:sz w:val="24"/>
          <w:szCs w:val="24"/>
        </w:rPr>
        <w:t xml:space="preserve"> </w:t>
      </w:r>
      <w:r>
        <w:rPr>
          <w:rFonts w:ascii="Times New Roman" w:hAnsi="Times New Roman"/>
          <w:b/>
          <w:bCs/>
          <w:sz w:val="24"/>
          <w:szCs w:val="24"/>
        </w:rPr>
        <w:t>at 7</w:t>
      </w:r>
      <w:r w:rsidR="00C8502E">
        <w:rPr>
          <w:rFonts w:ascii="Times New Roman" w:hAnsi="Times New Roman"/>
          <w:b/>
          <w:bCs/>
          <w:sz w:val="24"/>
          <w:szCs w:val="24"/>
        </w:rPr>
        <w:t xml:space="preserve"> </w:t>
      </w:r>
      <w:r>
        <w:rPr>
          <w:rFonts w:ascii="Times New Roman" w:hAnsi="Times New Roman"/>
          <w:b/>
          <w:bCs/>
          <w:sz w:val="24"/>
          <w:szCs w:val="24"/>
        </w:rPr>
        <w:t xml:space="preserve">p.m. in Fabiani </w:t>
      </w:r>
      <w:r>
        <w:rPr>
          <w:rFonts w:ascii="Times New Roman" w:hAnsi="Times New Roman"/>
          <w:b/>
          <w:bCs/>
          <w:sz w:val="24"/>
          <w:szCs w:val="24"/>
        </w:rPr>
        <w:t>Theatre*</w:t>
      </w:r>
    </w:p>
    <w:p w14:paraId="2DEA2666" w14:textId="77777777" w:rsidR="00C05A4C" w:rsidRDefault="00C05A4C">
      <w:pPr>
        <w:pStyle w:val="Body"/>
        <w:spacing w:after="0" w:line="240" w:lineRule="auto"/>
        <w:ind w:left="60"/>
        <w:rPr>
          <w:rFonts w:ascii="Times New Roman" w:eastAsia="Times New Roman" w:hAnsi="Times New Roman" w:cs="Times New Roman"/>
          <w:sz w:val="24"/>
          <w:szCs w:val="24"/>
        </w:rPr>
      </w:pPr>
    </w:p>
    <w:p w14:paraId="0ACFE941" w14:textId="396E4D8A" w:rsidR="00C05A4C" w:rsidRDefault="000D2505">
      <w:pPr>
        <w:pStyle w:val="Body"/>
        <w:spacing w:after="0" w:line="240" w:lineRule="auto"/>
        <w:ind w:left="60"/>
        <w:rPr>
          <w:rFonts w:ascii="Times New Roman" w:eastAsia="Times New Roman" w:hAnsi="Times New Roman" w:cs="Times New Roman"/>
          <w:sz w:val="24"/>
          <w:szCs w:val="24"/>
        </w:rPr>
      </w:pPr>
      <w:r>
        <w:rPr>
          <w:rFonts w:ascii="Times New Roman" w:hAnsi="Times New Roman"/>
          <w:sz w:val="24"/>
          <w:szCs w:val="24"/>
        </w:rPr>
        <w:t>The top two presidential candidates will participate in a debate moderated by the current Student Government president. During the debate, the floor shall be open for questions from the students in attendance. The moderator of this event shall be</w:t>
      </w:r>
      <w:r>
        <w:rPr>
          <w:rFonts w:ascii="Times New Roman" w:hAnsi="Times New Roman"/>
          <w:sz w:val="24"/>
          <w:szCs w:val="24"/>
        </w:rPr>
        <w:t xml:space="preserve"> the current Student Government President. If the current Student Government President is running for another term of Presidency, then the moderator will be the current Vice President of Student Government. It shall be his/her job to be the </w:t>
      </w:r>
      <w:r w:rsidR="00C8502E">
        <w:rPr>
          <w:rFonts w:ascii="Times New Roman" w:hAnsi="Times New Roman"/>
          <w:sz w:val="24"/>
          <w:szCs w:val="24"/>
        </w:rPr>
        <w:t>timekeeper</w:t>
      </w:r>
      <w:r>
        <w:rPr>
          <w:rFonts w:ascii="Times New Roman" w:hAnsi="Times New Roman"/>
          <w:sz w:val="24"/>
          <w:szCs w:val="24"/>
        </w:rPr>
        <w:t xml:space="preserve"> duri</w:t>
      </w:r>
      <w:r>
        <w:rPr>
          <w:rFonts w:ascii="Times New Roman" w:hAnsi="Times New Roman"/>
          <w:sz w:val="24"/>
          <w:szCs w:val="24"/>
        </w:rPr>
        <w:t xml:space="preserve">ng both public addresses, ensure all student questions are appropriate and not redundant, and to officially conclude the event when he/she sees fit. </w:t>
      </w:r>
    </w:p>
    <w:p w14:paraId="6534200D" w14:textId="77777777" w:rsidR="00C05A4C" w:rsidRDefault="00C05A4C">
      <w:pPr>
        <w:pStyle w:val="Body"/>
        <w:spacing w:after="0" w:line="240" w:lineRule="auto"/>
        <w:rPr>
          <w:rFonts w:ascii="Times New Roman" w:eastAsia="Times New Roman" w:hAnsi="Times New Roman" w:cs="Times New Roman"/>
          <w:sz w:val="24"/>
          <w:szCs w:val="24"/>
        </w:rPr>
      </w:pPr>
    </w:p>
    <w:p w14:paraId="1BBE90D4" w14:textId="77777777" w:rsidR="00C05A4C" w:rsidRDefault="00C05A4C">
      <w:pPr>
        <w:pStyle w:val="Body"/>
        <w:spacing w:after="0" w:line="240" w:lineRule="auto"/>
        <w:rPr>
          <w:rFonts w:ascii="Times New Roman" w:eastAsia="Times New Roman" w:hAnsi="Times New Roman" w:cs="Times New Roman"/>
          <w:sz w:val="24"/>
          <w:szCs w:val="24"/>
        </w:rPr>
      </w:pPr>
    </w:p>
    <w:p w14:paraId="78C6E363" w14:textId="4A50AF91" w:rsidR="00C05A4C" w:rsidRDefault="000D2505">
      <w:pPr>
        <w:pStyle w:val="ListParagraph"/>
        <w:numPr>
          <w:ilvl w:val="0"/>
          <w:numId w:val="2"/>
        </w:numPr>
        <w:spacing w:after="0" w:line="240" w:lineRule="auto"/>
        <w:rPr>
          <w:rFonts w:ascii="Times New Roman" w:hAnsi="Times New Roman"/>
          <w:b/>
          <w:bCs/>
          <w:sz w:val="28"/>
          <w:szCs w:val="28"/>
        </w:rPr>
      </w:pPr>
      <w:r>
        <w:rPr>
          <w:rFonts w:ascii="Times New Roman" w:hAnsi="Times New Roman"/>
          <w:b/>
          <w:bCs/>
          <w:sz w:val="28"/>
          <w:szCs w:val="28"/>
        </w:rPr>
        <w:t xml:space="preserve">Election Process (April </w:t>
      </w:r>
      <w:r w:rsidR="00C8502E">
        <w:rPr>
          <w:rFonts w:ascii="Times New Roman" w:hAnsi="Times New Roman"/>
          <w:b/>
          <w:bCs/>
          <w:sz w:val="28"/>
          <w:szCs w:val="28"/>
        </w:rPr>
        <w:t>17</w:t>
      </w:r>
      <w:r w:rsidR="00C8502E" w:rsidRPr="00C8502E">
        <w:rPr>
          <w:rFonts w:ascii="Times New Roman" w:hAnsi="Times New Roman"/>
          <w:b/>
          <w:bCs/>
          <w:sz w:val="28"/>
          <w:szCs w:val="28"/>
          <w:vertAlign w:val="superscript"/>
        </w:rPr>
        <w:t>th</w:t>
      </w:r>
      <w:r w:rsidR="00C8502E">
        <w:rPr>
          <w:rFonts w:ascii="Times New Roman" w:hAnsi="Times New Roman"/>
          <w:b/>
          <w:bCs/>
          <w:sz w:val="28"/>
          <w:szCs w:val="28"/>
        </w:rPr>
        <w:t xml:space="preserve"> – 18</w:t>
      </w:r>
      <w:r w:rsidR="00C8502E" w:rsidRPr="00C8502E">
        <w:rPr>
          <w:rFonts w:ascii="Times New Roman" w:hAnsi="Times New Roman"/>
          <w:b/>
          <w:bCs/>
          <w:sz w:val="28"/>
          <w:szCs w:val="28"/>
          <w:vertAlign w:val="superscript"/>
        </w:rPr>
        <w:t>th</w:t>
      </w:r>
      <w:r>
        <w:rPr>
          <w:rFonts w:ascii="Times New Roman" w:hAnsi="Times New Roman"/>
          <w:b/>
          <w:bCs/>
          <w:sz w:val="28"/>
          <w:szCs w:val="28"/>
        </w:rPr>
        <w:t xml:space="preserve">) </w:t>
      </w:r>
    </w:p>
    <w:p w14:paraId="010E4D05" w14:textId="77777777" w:rsidR="00C05A4C" w:rsidRDefault="00C05A4C">
      <w:pPr>
        <w:pStyle w:val="Body"/>
        <w:spacing w:after="0" w:line="240" w:lineRule="auto"/>
        <w:ind w:left="60"/>
        <w:rPr>
          <w:rFonts w:ascii="Times New Roman" w:eastAsia="Times New Roman" w:hAnsi="Times New Roman" w:cs="Times New Roman"/>
          <w:sz w:val="24"/>
          <w:szCs w:val="24"/>
        </w:rPr>
      </w:pPr>
    </w:p>
    <w:p w14:paraId="1CAD7CA1" w14:textId="12629AAB" w:rsidR="00C05A4C" w:rsidRDefault="000D2505">
      <w:pPr>
        <w:pStyle w:val="Body"/>
        <w:spacing w:after="0" w:line="240" w:lineRule="auto"/>
        <w:ind w:left="60"/>
        <w:rPr>
          <w:rFonts w:ascii="Times New Roman" w:eastAsia="Times New Roman" w:hAnsi="Times New Roman" w:cs="Times New Roman"/>
          <w:sz w:val="24"/>
          <w:szCs w:val="24"/>
        </w:rPr>
      </w:pPr>
      <w:r>
        <w:rPr>
          <w:rFonts w:ascii="Times New Roman" w:hAnsi="Times New Roman"/>
          <w:sz w:val="24"/>
          <w:szCs w:val="24"/>
        </w:rPr>
        <w:t xml:space="preserve">Beginning directly after the debate on April </w:t>
      </w:r>
      <w:r w:rsidR="00C8502E">
        <w:rPr>
          <w:rFonts w:ascii="Times New Roman" w:hAnsi="Times New Roman"/>
          <w:sz w:val="24"/>
          <w:szCs w:val="24"/>
        </w:rPr>
        <w:t>17</w:t>
      </w:r>
      <w:r w:rsidR="00C8502E" w:rsidRPr="00C8502E">
        <w:rPr>
          <w:rFonts w:ascii="Times New Roman" w:hAnsi="Times New Roman"/>
          <w:sz w:val="24"/>
          <w:szCs w:val="24"/>
          <w:vertAlign w:val="superscript"/>
        </w:rPr>
        <w:t>th</w:t>
      </w:r>
      <w:r>
        <w:rPr>
          <w:rFonts w:ascii="Times New Roman" w:hAnsi="Times New Roman"/>
          <w:sz w:val="24"/>
          <w:szCs w:val="24"/>
        </w:rPr>
        <w:t xml:space="preserve">, elections will be open to the entire campus for a </w:t>
      </w:r>
      <w:proofErr w:type="gramStart"/>
      <w:r>
        <w:rPr>
          <w:rFonts w:ascii="Times New Roman" w:hAnsi="Times New Roman"/>
          <w:sz w:val="24"/>
          <w:szCs w:val="24"/>
        </w:rPr>
        <w:t>24 hour</w:t>
      </w:r>
      <w:proofErr w:type="gramEnd"/>
      <w:r>
        <w:rPr>
          <w:rFonts w:ascii="Times New Roman" w:hAnsi="Times New Roman"/>
          <w:sz w:val="24"/>
          <w:szCs w:val="24"/>
        </w:rPr>
        <w:t xml:space="preserve"> time period. All votes will be through an electronic ballot sent to all Trine University students, faculty, and staff via email. Only currently enrolled students (undergraduate or graduate), who h</w:t>
      </w:r>
      <w:r>
        <w:rPr>
          <w:rFonts w:ascii="Times New Roman" w:hAnsi="Times New Roman"/>
          <w:sz w:val="24"/>
          <w:szCs w:val="24"/>
        </w:rPr>
        <w:t>ave a Student ID Number, will be able to cast a vote. The electronic ballot will close exactly 24 hours after voting opens. Election winners will be announced via email directly after voting closes. The official swear-in ceremony of new officers/senators w</w:t>
      </w:r>
      <w:r>
        <w:rPr>
          <w:rFonts w:ascii="Times New Roman" w:hAnsi="Times New Roman"/>
          <w:sz w:val="24"/>
          <w:szCs w:val="24"/>
        </w:rPr>
        <w:t xml:space="preserve">ill take place at the Student Government General Body Meeting following the announcement of the election winners. </w:t>
      </w:r>
    </w:p>
    <w:p w14:paraId="4692EEBA" w14:textId="77777777" w:rsidR="00C05A4C" w:rsidRDefault="00C05A4C">
      <w:pPr>
        <w:pStyle w:val="Body"/>
        <w:spacing w:after="0" w:line="240" w:lineRule="auto"/>
        <w:ind w:left="60"/>
        <w:rPr>
          <w:rFonts w:ascii="Times New Roman" w:eastAsia="Times New Roman" w:hAnsi="Times New Roman" w:cs="Times New Roman"/>
          <w:sz w:val="24"/>
          <w:szCs w:val="24"/>
        </w:rPr>
      </w:pPr>
    </w:p>
    <w:p w14:paraId="0DDD2A6E" w14:textId="77777777" w:rsidR="00C05A4C" w:rsidRDefault="000D2505">
      <w:pPr>
        <w:pStyle w:val="Body"/>
        <w:spacing w:after="0" w:line="240" w:lineRule="auto"/>
        <w:ind w:left="60"/>
        <w:rPr>
          <w:rFonts w:ascii="Times New Roman" w:eastAsia="Times New Roman" w:hAnsi="Times New Roman" w:cs="Times New Roman"/>
          <w:sz w:val="24"/>
          <w:szCs w:val="24"/>
        </w:rPr>
      </w:pPr>
      <w:r>
        <w:rPr>
          <w:rFonts w:ascii="Times New Roman" w:hAnsi="Times New Roman"/>
          <w:sz w:val="24"/>
          <w:szCs w:val="24"/>
        </w:rPr>
        <w:t xml:space="preserve">The electronic ballot will consist of two candidates for Secretary, Treasurer, Public Relations, Speaker of the House, Assistant Speaker of </w:t>
      </w:r>
      <w:r>
        <w:rPr>
          <w:rFonts w:ascii="Times New Roman" w:hAnsi="Times New Roman"/>
          <w:sz w:val="24"/>
          <w:szCs w:val="24"/>
        </w:rPr>
        <w:t>the House, and President slated with a Vice President. All senator candidates will be divided accordingly into class and school.</w:t>
      </w:r>
    </w:p>
    <w:p w14:paraId="78B17973" w14:textId="77777777" w:rsidR="00C05A4C" w:rsidRDefault="00C05A4C">
      <w:pPr>
        <w:pStyle w:val="Body"/>
        <w:spacing w:after="0" w:line="240" w:lineRule="auto"/>
        <w:ind w:left="60"/>
        <w:rPr>
          <w:rFonts w:ascii="Times New Roman" w:eastAsia="Times New Roman" w:hAnsi="Times New Roman" w:cs="Times New Roman"/>
          <w:sz w:val="24"/>
          <w:szCs w:val="24"/>
        </w:rPr>
      </w:pPr>
    </w:p>
    <w:p w14:paraId="4B8D3985" w14:textId="77777777" w:rsidR="00C05A4C" w:rsidRDefault="000D2505">
      <w:pPr>
        <w:pStyle w:val="Body"/>
        <w:spacing w:after="0" w:line="240" w:lineRule="auto"/>
        <w:ind w:left="60"/>
        <w:rPr>
          <w:rFonts w:ascii="Times New Roman" w:eastAsia="Times New Roman" w:hAnsi="Times New Roman" w:cs="Times New Roman"/>
          <w:sz w:val="24"/>
          <w:szCs w:val="24"/>
        </w:rPr>
      </w:pPr>
      <w:r>
        <w:rPr>
          <w:rFonts w:ascii="Times New Roman" w:hAnsi="Times New Roman"/>
          <w:sz w:val="24"/>
          <w:szCs w:val="24"/>
        </w:rPr>
        <w:t>The email that contains the link to the electronic ballot will also contain a link to the Student Government webpage that show</w:t>
      </w:r>
      <w:r>
        <w:rPr>
          <w:rFonts w:ascii="Times New Roman" w:hAnsi="Times New Roman"/>
          <w:sz w:val="24"/>
          <w:szCs w:val="24"/>
        </w:rPr>
        <w:t>s a picture and/or qualifications of each candidate. Therefore, all students will be provided with the opportunity to make an informed vote for every candidate.</w:t>
      </w:r>
    </w:p>
    <w:p w14:paraId="03E49031" w14:textId="77777777" w:rsidR="00C05A4C" w:rsidRDefault="00C05A4C">
      <w:pPr>
        <w:pStyle w:val="Body"/>
        <w:spacing w:after="0" w:line="240" w:lineRule="auto"/>
        <w:ind w:left="60"/>
        <w:rPr>
          <w:rFonts w:ascii="Times New Roman" w:eastAsia="Times New Roman" w:hAnsi="Times New Roman" w:cs="Times New Roman"/>
          <w:sz w:val="24"/>
          <w:szCs w:val="24"/>
        </w:rPr>
      </w:pPr>
    </w:p>
    <w:p w14:paraId="727C585A" w14:textId="77777777" w:rsidR="00C05A4C" w:rsidRDefault="000D2505">
      <w:pPr>
        <w:pStyle w:val="Body"/>
        <w:spacing w:after="0" w:line="240" w:lineRule="auto"/>
        <w:ind w:left="60"/>
        <w:rPr>
          <w:rFonts w:ascii="Times New Roman" w:eastAsia="Times New Roman" w:hAnsi="Times New Roman" w:cs="Times New Roman"/>
          <w:sz w:val="24"/>
          <w:szCs w:val="24"/>
        </w:rPr>
      </w:pPr>
      <w:r>
        <w:rPr>
          <w:rFonts w:ascii="Times New Roman" w:hAnsi="Times New Roman"/>
          <w:sz w:val="24"/>
          <w:szCs w:val="24"/>
        </w:rPr>
        <w:t>Votes will be counted by student ID numbers; one vote per student ID number. Therefore, a voter may cast two votes, but so long as both votes have the same student ID number, it will be counted as one vote. The first vote casted by a student, will be the o</w:t>
      </w:r>
      <w:r>
        <w:rPr>
          <w:rFonts w:ascii="Times New Roman" w:hAnsi="Times New Roman"/>
          <w:sz w:val="24"/>
          <w:szCs w:val="24"/>
        </w:rPr>
        <w:t xml:space="preserve">nly vote considered. All attempts by that same student to cast a vote for a different candidate will be ignored. </w:t>
      </w:r>
    </w:p>
    <w:p w14:paraId="27566983" w14:textId="77777777" w:rsidR="00C05A4C" w:rsidRDefault="00C05A4C">
      <w:pPr>
        <w:pStyle w:val="Body"/>
        <w:spacing w:after="0" w:line="240" w:lineRule="auto"/>
        <w:ind w:left="60"/>
        <w:rPr>
          <w:rFonts w:ascii="Times New Roman" w:eastAsia="Times New Roman" w:hAnsi="Times New Roman" w:cs="Times New Roman"/>
          <w:sz w:val="24"/>
          <w:szCs w:val="24"/>
        </w:rPr>
      </w:pPr>
    </w:p>
    <w:p w14:paraId="391A80F6" w14:textId="77777777" w:rsidR="00C05A4C" w:rsidRDefault="00C05A4C">
      <w:pPr>
        <w:pStyle w:val="Body"/>
        <w:spacing w:after="0" w:line="240" w:lineRule="auto"/>
        <w:ind w:left="60"/>
        <w:rPr>
          <w:rFonts w:ascii="Times New Roman" w:eastAsia="Times New Roman" w:hAnsi="Times New Roman" w:cs="Times New Roman"/>
          <w:sz w:val="24"/>
          <w:szCs w:val="24"/>
        </w:rPr>
      </w:pPr>
    </w:p>
    <w:p w14:paraId="48D223F3" w14:textId="32981EA7" w:rsidR="00C05A4C" w:rsidRDefault="000D2505">
      <w:pPr>
        <w:pStyle w:val="ListParagraph"/>
        <w:numPr>
          <w:ilvl w:val="0"/>
          <w:numId w:val="2"/>
        </w:numPr>
        <w:spacing w:after="0" w:line="240" w:lineRule="auto"/>
        <w:rPr>
          <w:rFonts w:ascii="Times New Roman" w:hAnsi="Times New Roman"/>
          <w:b/>
          <w:bCs/>
          <w:sz w:val="28"/>
          <w:szCs w:val="28"/>
        </w:rPr>
      </w:pPr>
      <w:r>
        <w:rPr>
          <w:rFonts w:ascii="Times New Roman" w:hAnsi="Times New Roman"/>
          <w:b/>
          <w:bCs/>
          <w:sz w:val="28"/>
          <w:szCs w:val="28"/>
        </w:rPr>
        <w:t xml:space="preserve">Transition Period (April </w:t>
      </w:r>
      <w:r w:rsidR="00C8502E">
        <w:rPr>
          <w:rFonts w:ascii="Times New Roman" w:hAnsi="Times New Roman"/>
          <w:b/>
          <w:bCs/>
          <w:sz w:val="28"/>
          <w:szCs w:val="28"/>
        </w:rPr>
        <w:t>19</w:t>
      </w:r>
      <w:r w:rsidR="00C8502E" w:rsidRPr="00C8502E">
        <w:rPr>
          <w:rFonts w:ascii="Times New Roman" w:hAnsi="Times New Roman"/>
          <w:b/>
          <w:bCs/>
          <w:sz w:val="28"/>
          <w:szCs w:val="28"/>
          <w:vertAlign w:val="superscript"/>
        </w:rPr>
        <w:t>th</w:t>
      </w:r>
      <w:r w:rsidR="00C8502E">
        <w:rPr>
          <w:rFonts w:ascii="Times New Roman" w:hAnsi="Times New Roman"/>
          <w:b/>
          <w:bCs/>
          <w:sz w:val="28"/>
          <w:szCs w:val="28"/>
        </w:rPr>
        <w:t xml:space="preserve"> </w:t>
      </w:r>
      <w:r>
        <w:rPr>
          <w:rFonts w:ascii="Times New Roman" w:hAnsi="Times New Roman"/>
          <w:b/>
          <w:bCs/>
          <w:sz w:val="28"/>
          <w:szCs w:val="28"/>
        </w:rPr>
        <w:t>-</w:t>
      </w:r>
      <w:r w:rsidR="00C8502E">
        <w:rPr>
          <w:rFonts w:ascii="Times New Roman" w:hAnsi="Times New Roman"/>
          <w:b/>
          <w:bCs/>
          <w:sz w:val="28"/>
          <w:szCs w:val="28"/>
        </w:rPr>
        <w:t xml:space="preserve"> </w:t>
      </w:r>
      <w:r>
        <w:rPr>
          <w:rFonts w:ascii="Times New Roman" w:hAnsi="Times New Roman"/>
          <w:b/>
          <w:bCs/>
          <w:sz w:val="28"/>
          <w:szCs w:val="28"/>
        </w:rPr>
        <w:t>April 2</w:t>
      </w:r>
      <w:r w:rsidR="00C8502E">
        <w:rPr>
          <w:rFonts w:ascii="Times New Roman" w:hAnsi="Times New Roman"/>
          <w:b/>
          <w:bCs/>
          <w:sz w:val="28"/>
          <w:szCs w:val="28"/>
        </w:rPr>
        <w:t>2</w:t>
      </w:r>
      <w:r w:rsidR="00C8502E" w:rsidRPr="00C8502E">
        <w:rPr>
          <w:rFonts w:ascii="Times New Roman" w:hAnsi="Times New Roman"/>
          <w:b/>
          <w:bCs/>
          <w:sz w:val="28"/>
          <w:szCs w:val="28"/>
          <w:vertAlign w:val="superscript"/>
        </w:rPr>
        <w:t>nd</w:t>
      </w:r>
      <w:r>
        <w:rPr>
          <w:rFonts w:ascii="Times New Roman" w:hAnsi="Times New Roman"/>
          <w:b/>
          <w:bCs/>
          <w:sz w:val="28"/>
          <w:szCs w:val="28"/>
        </w:rPr>
        <w:t>)</w:t>
      </w:r>
    </w:p>
    <w:p w14:paraId="40B9FF2A" w14:textId="77777777" w:rsidR="00C05A4C" w:rsidRDefault="00C05A4C">
      <w:pPr>
        <w:pStyle w:val="Body"/>
        <w:spacing w:after="0" w:line="240" w:lineRule="auto"/>
        <w:rPr>
          <w:rFonts w:ascii="Times New Roman" w:eastAsia="Times New Roman" w:hAnsi="Times New Roman" w:cs="Times New Roman"/>
          <w:sz w:val="24"/>
          <w:szCs w:val="24"/>
        </w:rPr>
      </w:pPr>
    </w:p>
    <w:p w14:paraId="3A7EB896" w14:textId="77777777" w:rsidR="00C05A4C" w:rsidRDefault="000D2505">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Election results will be sent out to the student body via email directly after voting closes an</w:t>
      </w:r>
      <w:r>
        <w:rPr>
          <w:rFonts w:ascii="Times New Roman" w:hAnsi="Times New Roman"/>
          <w:sz w:val="24"/>
          <w:szCs w:val="24"/>
        </w:rPr>
        <w:t>d results are calculated. It shall be the duty of the new Student Government to properly transition with the old Student Government before the end of the Spring semester. The old Student Government will retain full power for the Spring semester until their</w:t>
      </w:r>
      <w:r>
        <w:rPr>
          <w:rFonts w:ascii="Times New Roman" w:hAnsi="Times New Roman"/>
          <w:sz w:val="24"/>
          <w:szCs w:val="24"/>
        </w:rPr>
        <w:t xml:space="preserve"> term officially concludes following completion of the swear-in ceremony (described in </w:t>
      </w:r>
      <w:r>
        <w:rPr>
          <w:rFonts w:ascii="Times New Roman" w:hAnsi="Times New Roman"/>
          <w:b/>
          <w:bCs/>
          <w:sz w:val="24"/>
          <w:szCs w:val="24"/>
        </w:rPr>
        <w:t>Article VII. Ceremony</w:t>
      </w:r>
      <w:r>
        <w:rPr>
          <w:rFonts w:ascii="Times New Roman" w:hAnsi="Times New Roman"/>
          <w:sz w:val="24"/>
          <w:szCs w:val="24"/>
        </w:rPr>
        <w:t xml:space="preserve">). </w:t>
      </w:r>
    </w:p>
    <w:p w14:paraId="2A7C3387" w14:textId="77777777" w:rsidR="00C05A4C" w:rsidRDefault="00C05A4C">
      <w:pPr>
        <w:pStyle w:val="Body"/>
        <w:spacing w:after="0" w:line="240" w:lineRule="auto"/>
        <w:rPr>
          <w:rFonts w:ascii="Times New Roman" w:eastAsia="Times New Roman" w:hAnsi="Times New Roman" w:cs="Times New Roman"/>
          <w:sz w:val="24"/>
          <w:szCs w:val="24"/>
        </w:rPr>
      </w:pPr>
    </w:p>
    <w:p w14:paraId="79D17E22" w14:textId="66AFAA41" w:rsidR="00C05A4C" w:rsidRDefault="000D2505">
      <w:pPr>
        <w:pStyle w:val="Body"/>
        <w:spacing w:after="0" w:line="240" w:lineRule="auto"/>
        <w:ind w:left="60"/>
        <w:jc w:val="center"/>
        <w:rPr>
          <w:rFonts w:ascii="Times New Roman" w:eastAsia="Times New Roman" w:hAnsi="Times New Roman" w:cs="Times New Roman"/>
          <w:b/>
          <w:bCs/>
          <w:sz w:val="24"/>
          <w:szCs w:val="24"/>
        </w:rPr>
      </w:pPr>
      <w:r>
        <w:rPr>
          <w:rFonts w:ascii="Times New Roman" w:hAnsi="Times New Roman"/>
          <w:b/>
          <w:bCs/>
        </w:rPr>
        <w:t>*</w:t>
      </w:r>
      <w:r>
        <w:rPr>
          <w:rFonts w:ascii="Times New Roman" w:hAnsi="Times New Roman"/>
          <w:b/>
          <w:bCs/>
          <w:sz w:val="24"/>
          <w:szCs w:val="24"/>
        </w:rPr>
        <w:t>The executive board transition meeting will take place on Saturday April 2</w:t>
      </w:r>
      <w:r w:rsidR="00C8502E">
        <w:rPr>
          <w:rFonts w:ascii="Times New Roman" w:hAnsi="Times New Roman"/>
          <w:b/>
          <w:bCs/>
          <w:sz w:val="24"/>
          <w:szCs w:val="24"/>
        </w:rPr>
        <w:t>0</w:t>
      </w:r>
      <w:r w:rsidR="00C8502E" w:rsidRPr="00C8502E">
        <w:rPr>
          <w:rFonts w:ascii="Times New Roman" w:hAnsi="Times New Roman"/>
          <w:b/>
          <w:bCs/>
          <w:sz w:val="24"/>
          <w:szCs w:val="24"/>
          <w:vertAlign w:val="superscript"/>
        </w:rPr>
        <w:t>th</w:t>
      </w:r>
      <w:r w:rsidR="00C8502E">
        <w:rPr>
          <w:rFonts w:ascii="Times New Roman" w:hAnsi="Times New Roman"/>
          <w:b/>
          <w:bCs/>
          <w:sz w:val="24"/>
          <w:szCs w:val="24"/>
          <w:vertAlign w:val="superscript"/>
        </w:rPr>
        <w:t xml:space="preserve"> </w:t>
      </w:r>
      <w:r>
        <w:rPr>
          <w:rFonts w:ascii="Times New Roman" w:hAnsi="Times New Roman"/>
          <w:b/>
          <w:bCs/>
          <w:sz w:val="24"/>
          <w:szCs w:val="24"/>
        </w:rPr>
        <w:t>*</w:t>
      </w:r>
    </w:p>
    <w:p w14:paraId="74E0D21D" w14:textId="77777777" w:rsidR="00C05A4C" w:rsidRDefault="00C05A4C">
      <w:pPr>
        <w:pStyle w:val="Body"/>
        <w:spacing w:after="0" w:line="240" w:lineRule="auto"/>
        <w:rPr>
          <w:rFonts w:ascii="Times New Roman" w:eastAsia="Times New Roman" w:hAnsi="Times New Roman" w:cs="Times New Roman"/>
          <w:sz w:val="24"/>
          <w:szCs w:val="24"/>
        </w:rPr>
      </w:pPr>
    </w:p>
    <w:p w14:paraId="6FE994CC" w14:textId="77777777" w:rsidR="00C05A4C" w:rsidRDefault="000D2505">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The purpose of the transition period is to get all new </w:t>
      </w:r>
      <w:r>
        <w:rPr>
          <w:rFonts w:ascii="Times New Roman" w:hAnsi="Times New Roman"/>
          <w:sz w:val="24"/>
          <w:szCs w:val="24"/>
        </w:rPr>
        <w:t>members acclimated with their position by having them foreshadow their predecessor. This involves attending the necessary meetings required for that position (general, executive, and/or committee). New members shall be governed under the same attendance po</w:t>
      </w:r>
      <w:r>
        <w:rPr>
          <w:rFonts w:ascii="Times New Roman" w:hAnsi="Times New Roman"/>
          <w:sz w:val="24"/>
          <w:szCs w:val="24"/>
        </w:rPr>
        <w:t>licy as the old members during the transition period.</w:t>
      </w:r>
    </w:p>
    <w:p w14:paraId="6EFE5676" w14:textId="77777777" w:rsidR="00C05A4C" w:rsidRDefault="00C05A4C">
      <w:pPr>
        <w:pStyle w:val="Body"/>
        <w:spacing w:after="0" w:line="240" w:lineRule="auto"/>
        <w:rPr>
          <w:rFonts w:ascii="Times New Roman" w:eastAsia="Times New Roman" w:hAnsi="Times New Roman" w:cs="Times New Roman"/>
          <w:b/>
          <w:bCs/>
          <w:sz w:val="28"/>
          <w:szCs w:val="28"/>
        </w:rPr>
      </w:pPr>
    </w:p>
    <w:p w14:paraId="2E47CC8D" w14:textId="77777777" w:rsidR="00C05A4C" w:rsidRDefault="00C05A4C">
      <w:pPr>
        <w:pStyle w:val="Body"/>
        <w:spacing w:after="0" w:line="240" w:lineRule="auto"/>
        <w:rPr>
          <w:rFonts w:ascii="Times New Roman" w:eastAsia="Times New Roman" w:hAnsi="Times New Roman" w:cs="Times New Roman"/>
          <w:b/>
          <w:bCs/>
          <w:sz w:val="28"/>
          <w:szCs w:val="28"/>
        </w:rPr>
      </w:pPr>
    </w:p>
    <w:p w14:paraId="137F156B" w14:textId="77777777" w:rsidR="00C05A4C" w:rsidRDefault="000D2505">
      <w:pPr>
        <w:pStyle w:val="ListParagraph"/>
        <w:numPr>
          <w:ilvl w:val="0"/>
          <w:numId w:val="2"/>
        </w:numPr>
        <w:spacing w:after="0" w:line="240" w:lineRule="auto"/>
        <w:rPr>
          <w:rFonts w:ascii="Times New Roman" w:hAnsi="Times New Roman"/>
          <w:b/>
          <w:bCs/>
          <w:sz w:val="28"/>
          <w:szCs w:val="28"/>
        </w:rPr>
      </w:pPr>
      <w:r>
        <w:rPr>
          <w:rFonts w:ascii="Times New Roman" w:hAnsi="Times New Roman"/>
          <w:b/>
          <w:bCs/>
          <w:sz w:val="28"/>
          <w:szCs w:val="28"/>
        </w:rPr>
        <w:t>Ceremony</w:t>
      </w:r>
    </w:p>
    <w:p w14:paraId="0D655555" w14:textId="6A679BEB" w:rsidR="00C05A4C" w:rsidRDefault="000D2505">
      <w:pPr>
        <w:pStyle w:val="Body"/>
        <w:spacing w:after="0" w:line="240" w:lineRule="auto"/>
        <w:ind w:left="60"/>
        <w:rPr>
          <w:rFonts w:ascii="Times New Roman" w:eastAsia="Times New Roman" w:hAnsi="Times New Roman" w:cs="Times New Roman"/>
          <w:sz w:val="24"/>
          <w:szCs w:val="24"/>
        </w:rPr>
      </w:pPr>
      <w:r>
        <w:rPr>
          <w:rFonts w:ascii="Times New Roman" w:hAnsi="Times New Roman"/>
          <w:sz w:val="24"/>
          <w:szCs w:val="24"/>
        </w:rPr>
        <w:t>The ceremony will occur at the end of the Student Government General Meeting following the announcement of the election winners. It is an open campus event that marks the end of the old Stude</w:t>
      </w:r>
      <w:r>
        <w:rPr>
          <w:rFonts w:ascii="Times New Roman" w:hAnsi="Times New Roman"/>
          <w:sz w:val="24"/>
          <w:szCs w:val="24"/>
        </w:rPr>
        <w:t>nt Government term, and the beginning of the new Student Government term. The details of the ceremony are up to the discretion of the old Student Government Executive Board. However, it shall be the duty of the new Student Government Executive Board to con</w:t>
      </w:r>
      <w:r>
        <w:rPr>
          <w:rFonts w:ascii="Times New Roman" w:hAnsi="Times New Roman"/>
          <w:sz w:val="24"/>
          <w:szCs w:val="24"/>
        </w:rPr>
        <w:t xml:space="preserve">clude this General Meeting </w:t>
      </w:r>
      <w:r w:rsidR="00C8502E">
        <w:rPr>
          <w:rFonts w:ascii="Times New Roman" w:hAnsi="Times New Roman"/>
          <w:sz w:val="24"/>
          <w:szCs w:val="24"/>
        </w:rPr>
        <w:t>to</w:t>
      </w:r>
      <w:r>
        <w:rPr>
          <w:rFonts w:ascii="Times New Roman" w:hAnsi="Times New Roman"/>
          <w:sz w:val="24"/>
          <w:szCs w:val="24"/>
        </w:rPr>
        <w:t xml:space="preserve"> signify the transition into their position term.</w:t>
      </w:r>
    </w:p>
    <w:p w14:paraId="03875ED9" w14:textId="77777777" w:rsidR="00C05A4C" w:rsidRDefault="00C05A4C">
      <w:pPr>
        <w:pStyle w:val="Body"/>
        <w:spacing w:after="0" w:line="240" w:lineRule="auto"/>
        <w:ind w:left="60"/>
        <w:rPr>
          <w:rFonts w:ascii="Times New Roman" w:eastAsia="Times New Roman" w:hAnsi="Times New Roman" w:cs="Times New Roman"/>
          <w:sz w:val="24"/>
          <w:szCs w:val="24"/>
        </w:rPr>
      </w:pPr>
    </w:p>
    <w:p w14:paraId="7B4E4A73" w14:textId="394F810B" w:rsidR="00C05A4C" w:rsidRDefault="000D2505">
      <w:pPr>
        <w:pStyle w:val="Body"/>
        <w:spacing w:after="0" w:line="240" w:lineRule="auto"/>
        <w:ind w:left="60"/>
        <w:jc w:val="center"/>
        <w:rPr>
          <w:rFonts w:ascii="Times New Roman" w:eastAsia="Times New Roman" w:hAnsi="Times New Roman" w:cs="Times New Roman"/>
          <w:b/>
          <w:bCs/>
        </w:rPr>
      </w:pPr>
      <w:r>
        <w:rPr>
          <w:rFonts w:ascii="Times New Roman" w:hAnsi="Times New Roman"/>
          <w:b/>
          <w:bCs/>
        </w:rPr>
        <w:t>*</w:t>
      </w:r>
      <w:r>
        <w:rPr>
          <w:rFonts w:ascii="Times New Roman" w:hAnsi="Times New Roman"/>
          <w:b/>
          <w:bCs/>
          <w:sz w:val="24"/>
          <w:szCs w:val="24"/>
        </w:rPr>
        <w:t>The swear-in ceremony will take place during the general body meeting on Monday April 2</w:t>
      </w:r>
      <w:r w:rsidR="00C8502E">
        <w:rPr>
          <w:rFonts w:ascii="Times New Roman" w:hAnsi="Times New Roman"/>
          <w:b/>
          <w:bCs/>
          <w:sz w:val="24"/>
          <w:szCs w:val="24"/>
        </w:rPr>
        <w:t>2</w:t>
      </w:r>
      <w:r w:rsidR="00C8502E" w:rsidRPr="00C8502E">
        <w:rPr>
          <w:rFonts w:ascii="Times New Roman" w:hAnsi="Times New Roman"/>
          <w:b/>
          <w:bCs/>
          <w:sz w:val="24"/>
          <w:szCs w:val="24"/>
          <w:vertAlign w:val="superscript"/>
        </w:rPr>
        <w:t>nd</w:t>
      </w:r>
      <w:r w:rsidR="00C8502E">
        <w:rPr>
          <w:rFonts w:ascii="Times New Roman" w:hAnsi="Times New Roman"/>
          <w:b/>
          <w:bCs/>
          <w:sz w:val="24"/>
          <w:szCs w:val="24"/>
        </w:rPr>
        <w:t xml:space="preserve"> at 6:30 p.m.</w:t>
      </w:r>
      <w:r>
        <w:rPr>
          <w:rFonts w:ascii="Times New Roman" w:hAnsi="Times New Roman"/>
          <w:b/>
          <w:bCs/>
          <w:sz w:val="24"/>
          <w:szCs w:val="24"/>
        </w:rPr>
        <w:t>*</w:t>
      </w:r>
    </w:p>
    <w:p w14:paraId="058B10A5" w14:textId="77777777" w:rsidR="00C05A4C" w:rsidRDefault="00C05A4C">
      <w:pPr>
        <w:pStyle w:val="Body"/>
        <w:spacing w:after="0" w:line="240" w:lineRule="auto"/>
        <w:rPr>
          <w:rFonts w:ascii="Times New Roman" w:eastAsia="Times New Roman" w:hAnsi="Times New Roman" w:cs="Times New Roman"/>
          <w:sz w:val="24"/>
          <w:szCs w:val="24"/>
        </w:rPr>
      </w:pPr>
    </w:p>
    <w:p w14:paraId="430A4EF3" w14:textId="77777777" w:rsidR="00C05A4C" w:rsidRDefault="00C05A4C">
      <w:pPr>
        <w:pStyle w:val="Body"/>
        <w:spacing w:after="0" w:line="240" w:lineRule="auto"/>
        <w:rPr>
          <w:rFonts w:ascii="Times New Roman" w:eastAsia="Times New Roman" w:hAnsi="Times New Roman" w:cs="Times New Roman"/>
          <w:sz w:val="24"/>
          <w:szCs w:val="24"/>
        </w:rPr>
      </w:pPr>
    </w:p>
    <w:p w14:paraId="7D83A547" w14:textId="77777777" w:rsidR="00C05A4C" w:rsidRDefault="000D2505">
      <w:pPr>
        <w:pStyle w:val="ListParagraph"/>
        <w:numPr>
          <w:ilvl w:val="0"/>
          <w:numId w:val="2"/>
        </w:numPr>
        <w:spacing w:after="0" w:line="240" w:lineRule="auto"/>
        <w:rPr>
          <w:rFonts w:ascii="Times New Roman" w:hAnsi="Times New Roman"/>
          <w:b/>
          <w:bCs/>
          <w:sz w:val="28"/>
          <w:szCs w:val="28"/>
        </w:rPr>
      </w:pPr>
      <w:r>
        <w:rPr>
          <w:rFonts w:ascii="Times New Roman" w:hAnsi="Times New Roman"/>
          <w:b/>
          <w:bCs/>
          <w:sz w:val="28"/>
          <w:szCs w:val="28"/>
        </w:rPr>
        <w:t>Consequences</w:t>
      </w:r>
    </w:p>
    <w:p w14:paraId="3E688F4D" w14:textId="77777777" w:rsidR="00C05A4C" w:rsidRDefault="00C05A4C">
      <w:pPr>
        <w:pStyle w:val="Body"/>
        <w:spacing w:after="0" w:line="240" w:lineRule="auto"/>
        <w:ind w:left="60"/>
        <w:rPr>
          <w:rFonts w:ascii="Times New Roman" w:eastAsia="Times New Roman" w:hAnsi="Times New Roman" w:cs="Times New Roman"/>
          <w:sz w:val="24"/>
          <w:szCs w:val="24"/>
        </w:rPr>
      </w:pPr>
    </w:p>
    <w:p w14:paraId="4C4E5636" w14:textId="77777777" w:rsidR="00C05A4C" w:rsidRDefault="000D2505">
      <w:pPr>
        <w:pStyle w:val="Body"/>
        <w:spacing w:after="0" w:line="240" w:lineRule="auto"/>
        <w:ind w:left="60"/>
        <w:rPr>
          <w:rFonts w:ascii="Times New Roman" w:eastAsia="Times New Roman" w:hAnsi="Times New Roman" w:cs="Times New Roman"/>
          <w:sz w:val="24"/>
          <w:szCs w:val="24"/>
        </w:rPr>
      </w:pPr>
      <w:r>
        <w:rPr>
          <w:rFonts w:ascii="Times New Roman" w:hAnsi="Times New Roman"/>
          <w:sz w:val="24"/>
          <w:szCs w:val="24"/>
        </w:rPr>
        <w:t xml:space="preserve">Any violations to the above rules and/or restrictions </w:t>
      </w:r>
      <w:r>
        <w:rPr>
          <w:rFonts w:ascii="Times New Roman" w:hAnsi="Times New Roman"/>
          <w:sz w:val="24"/>
          <w:szCs w:val="24"/>
        </w:rPr>
        <w:t>will result in disqualification from the ballot. Prior to enforcing the removal of a candidate from the ballot, an investigation will be preceded by the Student Government Oversight Committee. Pending a final verdict from the Student Government Oversight C</w:t>
      </w:r>
      <w:r>
        <w:rPr>
          <w:rFonts w:ascii="Times New Roman" w:hAnsi="Times New Roman"/>
          <w:sz w:val="24"/>
          <w:szCs w:val="24"/>
        </w:rPr>
        <w:t xml:space="preserve">ommittee, disqualification from the ballot will be enforced with no chance for appeal by the offender. </w:t>
      </w:r>
    </w:p>
    <w:p w14:paraId="744E3C44" w14:textId="77777777" w:rsidR="00C05A4C" w:rsidRDefault="00C05A4C">
      <w:pPr>
        <w:pStyle w:val="Body"/>
        <w:spacing w:after="0" w:line="240" w:lineRule="auto"/>
        <w:ind w:left="60"/>
        <w:rPr>
          <w:rFonts w:ascii="Times New Roman" w:eastAsia="Times New Roman" w:hAnsi="Times New Roman" w:cs="Times New Roman"/>
          <w:sz w:val="24"/>
          <w:szCs w:val="24"/>
        </w:rPr>
      </w:pPr>
    </w:p>
    <w:p w14:paraId="786AF70F" w14:textId="358F3B40" w:rsidR="00C05A4C" w:rsidRDefault="000D2505">
      <w:pPr>
        <w:pStyle w:val="Body"/>
        <w:spacing w:after="0" w:line="240" w:lineRule="auto"/>
        <w:ind w:left="60"/>
      </w:pPr>
      <w:r>
        <w:rPr>
          <w:rFonts w:ascii="Times New Roman" w:hAnsi="Times New Roman"/>
          <w:sz w:val="24"/>
          <w:szCs w:val="24"/>
        </w:rPr>
        <w:t xml:space="preserve">All questions regarding the rules of election should be directed towards the </w:t>
      </w:r>
      <w:r w:rsidR="00C8502E">
        <w:rPr>
          <w:rFonts w:ascii="Times New Roman" w:hAnsi="Times New Roman"/>
          <w:sz w:val="24"/>
          <w:szCs w:val="24"/>
        </w:rPr>
        <w:t xml:space="preserve">Student Government Elections Committee at </w:t>
      </w:r>
      <w:hyperlink r:id="rId8" w:history="1">
        <w:r w:rsidR="00C8502E" w:rsidRPr="005647CB">
          <w:rPr>
            <w:rStyle w:val="Hyperlink"/>
            <w:rFonts w:ascii="Times New Roman" w:hAnsi="Times New Roman"/>
            <w:sz w:val="24"/>
            <w:szCs w:val="24"/>
          </w:rPr>
          <w:t>studentgovernment@trine.edu</w:t>
        </w:r>
      </w:hyperlink>
      <w:r w:rsidR="00C8502E">
        <w:rPr>
          <w:rFonts w:ascii="Times New Roman" w:hAnsi="Times New Roman"/>
          <w:sz w:val="24"/>
          <w:szCs w:val="24"/>
        </w:rPr>
        <w:t xml:space="preserve">. </w:t>
      </w:r>
    </w:p>
    <w:sectPr w:rsidR="00C05A4C">
      <w:headerReference w:type="default" r:id="rId9"/>
      <w:footerReference w:type="default" r:id="rId1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4D128" w14:textId="77777777" w:rsidR="000D2505" w:rsidRDefault="000D2505">
      <w:r>
        <w:separator/>
      </w:r>
    </w:p>
  </w:endnote>
  <w:endnote w:type="continuationSeparator" w:id="0">
    <w:p w14:paraId="25C8379D" w14:textId="77777777" w:rsidR="000D2505" w:rsidRDefault="000D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F79D" w14:textId="77777777" w:rsidR="00C05A4C" w:rsidRDefault="000D2505">
    <w:pPr>
      <w:pStyle w:val="Footer"/>
      <w:jc w:val="center"/>
    </w:pPr>
    <w:r>
      <w:rPr>
        <w:rFonts w:ascii="Times New Roman" w:hAnsi="Times New Roman"/>
        <w:sz w:val="24"/>
        <w:szCs w:val="24"/>
      </w:rPr>
      <w:t xml:space="preserve">Page </w:t>
    </w:r>
    <w:r>
      <w:rPr>
        <w:rFonts w:ascii="Times New Roman" w:eastAsia="Times New Roman" w:hAnsi="Times New Roman" w:cs="Times New Roman"/>
        <w:b/>
        <w:bCs/>
        <w:sz w:val="24"/>
        <w:szCs w:val="24"/>
      </w:rPr>
      <w:fldChar w:fldCharType="begin"/>
    </w:r>
    <w:r>
      <w:rPr>
        <w:rFonts w:ascii="Times New Roman" w:eastAsia="Times New Roman" w:hAnsi="Times New Roman" w:cs="Times New Roman"/>
        <w:b/>
        <w:bCs/>
        <w:sz w:val="24"/>
        <w:szCs w:val="24"/>
      </w:rPr>
      <w:instrText xml:space="preserve"> PAGE </w:instrText>
    </w:r>
    <w:r>
      <w:rPr>
        <w:rFonts w:ascii="Times New Roman" w:eastAsia="Times New Roman" w:hAnsi="Times New Roman" w:cs="Times New Roman"/>
        <w:b/>
        <w:bCs/>
        <w:sz w:val="24"/>
        <w:szCs w:val="24"/>
      </w:rPr>
      <w:fldChar w:fldCharType="separate"/>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fldChar w:fldCharType="end"/>
    </w:r>
    <w:r>
      <w:rPr>
        <w:rFonts w:ascii="Times New Roman" w:hAnsi="Times New Roman"/>
        <w:sz w:val="24"/>
        <w:szCs w:val="24"/>
      </w:rPr>
      <w:t xml:space="preserve"> of </w:t>
    </w:r>
    <w:r>
      <w:rPr>
        <w:rFonts w:ascii="Times New Roman" w:eastAsia="Times New Roman" w:hAnsi="Times New Roman" w:cs="Times New Roman"/>
        <w:b/>
        <w:bCs/>
        <w:sz w:val="24"/>
        <w:szCs w:val="24"/>
      </w:rPr>
      <w:fldChar w:fldCharType="begin"/>
    </w:r>
    <w:r>
      <w:rPr>
        <w:rFonts w:ascii="Times New Roman" w:eastAsia="Times New Roman" w:hAnsi="Times New Roman" w:cs="Times New Roman"/>
        <w:b/>
        <w:bCs/>
        <w:sz w:val="24"/>
        <w:szCs w:val="24"/>
      </w:rPr>
      <w:instrText xml:space="preserve"> NUMPAGES </w:instrText>
    </w:r>
    <w:r>
      <w:rPr>
        <w:rFonts w:ascii="Times New Roman" w:eastAsia="Times New Roman" w:hAnsi="Times New Roman" w:cs="Times New Roman"/>
        <w:b/>
        <w:bCs/>
        <w:sz w:val="24"/>
        <w:szCs w:val="24"/>
      </w:rPr>
      <w:fldChar w:fldCharType="separate"/>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5BA97" w14:textId="77777777" w:rsidR="000D2505" w:rsidRDefault="000D2505">
      <w:r>
        <w:separator/>
      </w:r>
    </w:p>
  </w:footnote>
  <w:footnote w:type="continuationSeparator" w:id="0">
    <w:p w14:paraId="6EE8E7E5" w14:textId="77777777" w:rsidR="000D2505" w:rsidRDefault="000D2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D799" w14:textId="77777777" w:rsidR="00C05A4C" w:rsidRDefault="000D2505">
    <w:pPr>
      <w:pStyle w:val="Header"/>
    </w:pPr>
    <w:r>
      <w:rPr>
        <w:noProof/>
      </w:rPr>
      <w:drawing>
        <wp:anchor distT="152400" distB="152400" distL="152400" distR="152400" simplePos="0" relativeHeight="251658240" behindDoc="1" locked="0" layoutInCell="1" allowOverlap="1" wp14:anchorId="2F96B8D3" wp14:editId="443D47A6">
          <wp:simplePos x="0" y="0"/>
          <wp:positionH relativeFrom="page">
            <wp:posOffset>458787</wp:posOffset>
          </wp:positionH>
          <wp:positionV relativeFrom="page">
            <wp:posOffset>1607502</wp:posOffset>
          </wp:positionV>
          <wp:extent cx="6854825" cy="684339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filtered.jpeg"/>
                  <pic:cNvPicPr>
                    <a:picLocks noChangeAspect="1"/>
                  </pic:cNvPicPr>
                </pic:nvPicPr>
                <pic:blipFill>
                  <a:blip r:embed="rId1"/>
                  <a:stretch>
                    <a:fillRect/>
                  </a:stretch>
                </pic:blipFill>
                <pic:spPr>
                  <a:xfrm>
                    <a:off x="0" y="0"/>
                    <a:ext cx="6854825" cy="684339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1036D"/>
    <w:multiLevelType w:val="hybridMultilevel"/>
    <w:tmpl w:val="1DA6BCDC"/>
    <w:styleLink w:val="ImportedStyle2"/>
    <w:lvl w:ilvl="0" w:tplc="B726CB44">
      <w:start w:val="1"/>
      <w:numFmt w:val="decimal"/>
      <w:lvlText w:val="%1."/>
      <w:lvlJc w:val="left"/>
      <w:pPr>
        <w:ind w:left="4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BAA9680">
      <w:start w:val="1"/>
      <w:numFmt w:val="lowerLetter"/>
      <w:lvlText w:val="%2."/>
      <w:lvlJc w:val="left"/>
      <w:pPr>
        <w:ind w:left="11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C7AEE14">
      <w:start w:val="1"/>
      <w:numFmt w:val="lowerRoman"/>
      <w:lvlText w:val="%3."/>
      <w:lvlJc w:val="left"/>
      <w:pPr>
        <w:ind w:left="18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B4A37FC">
      <w:start w:val="1"/>
      <w:numFmt w:val="decimal"/>
      <w:lvlText w:val="%4."/>
      <w:lvlJc w:val="left"/>
      <w:pPr>
        <w:ind w:left="25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00E0F2">
      <w:start w:val="1"/>
      <w:numFmt w:val="lowerLetter"/>
      <w:lvlText w:val="%5."/>
      <w:lvlJc w:val="left"/>
      <w:pPr>
        <w:ind w:left="33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B8E978">
      <w:start w:val="1"/>
      <w:numFmt w:val="lowerRoman"/>
      <w:lvlText w:val="%6."/>
      <w:lvlJc w:val="left"/>
      <w:pPr>
        <w:ind w:left="40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6D41224">
      <w:start w:val="1"/>
      <w:numFmt w:val="decimal"/>
      <w:lvlText w:val="%7."/>
      <w:lvlJc w:val="left"/>
      <w:pPr>
        <w:ind w:left="47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46FE3A">
      <w:start w:val="1"/>
      <w:numFmt w:val="lowerLetter"/>
      <w:lvlText w:val="%8."/>
      <w:lvlJc w:val="left"/>
      <w:pPr>
        <w:ind w:left="54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FE83BC">
      <w:start w:val="1"/>
      <w:numFmt w:val="lowerRoman"/>
      <w:lvlText w:val="%9."/>
      <w:lvlJc w:val="left"/>
      <w:pPr>
        <w:ind w:left="61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4C66106"/>
    <w:multiLevelType w:val="hybridMultilevel"/>
    <w:tmpl w:val="68B8CFA8"/>
    <w:numStyleLink w:val="ImportedStyle1"/>
  </w:abstractNum>
  <w:abstractNum w:abstractNumId="2" w15:restartNumberingAfterBreak="0">
    <w:nsid w:val="4B19449E"/>
    <w:multiLevelType w:val="hybridMultilevel"/>
    <w:tmpl w:val="68B8CFA8"/>
    <w:styleLink w:val="ImportedStyle1"/>
    <w:lvl w:ilvl="0" w:tplc="EED28860">
      <w:start w:val="1"/>
      <w:numFmt w:val="upperRoman"/>
      <w:lvlText w:val="%1."/>
      <w:lvlJc w:val="left"/>
      <w:pPr>
        <w:ind w:left="7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39BA1B1A">
      <w:start w:val="1"/>
      <w:numFmt w:val="lowerLetter"/>
      <w:lvlText w:val="%2."/>
      <w:lvlJc w:val="left"/>
      <w:pPr>
        <w:ind w:left="11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E38A33E">
      <w:start w:val="1"/>
      <w:numFmt w:val="lowerRoman"/>
      <w:lvlText w:val="%3."/>
      <w:lvlJc w:val="left"/>
      <w:pPr>
        <w:ind w:left="1860" w:hanging="320"/>
      </w:pPr>
      <w:rPr>
        <w:rFonts w:hAnsi="Arial Unicode MS"/>
        <w:b/>
        <w:bCs/>
        <w:caps w:val="0"/>
        <w:smallCaps w:val="0"/>
        <w:strike w:val="0"/>
        <w:dstrike w:val="0"/>
        <w:outline w:val="0"/>
        <w:emboss w:val="0"/>
        <w:imprint w:val="0"/>
        <w:spacing w:val="0"/>
        <w:w w:val="100"/>
        <w:kern w:val="0"/>
        <w:position w:val="0"/>
        <w:highlight w:val="none"/>
        <w:vertAlign w:val="baseline"/>
      </w:rPr>
    </w:lvl>
    <w:lvl w:ilvl="3" w:tplc="1EF625F8">
      <w:start w:val="1"/>
      <w:numFmt w:val="decimal"/>
      <w:lvlText w:val="%4."/>
      <w:lvlJc w:val="left"/>
      <w:pPr>
        <w:ind w:left="25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412503E">
      <w:start w:val="1"/>
      <w:numFmt w:val="lowerLetter"/>
      <w:lvlText w:val="%5."/>
      <w:lvlJc w:val="left"/>
      <w:pPr>
        <w:ind w:left="33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08E6A00">
      <w:start w:val="1"/>
      <w:numFmt w:val="lowerRoman"/>
      <w:lvlText w:val="%6."/>
      <w:lvlJc w:val="left"/>
      <w:pPr>
        <w:ind w:left="4020" w:hanging="320"/>
      </w:pPr>
      <w:rPr>
        <w:rFonts w:hAnsi="Arial Unicode MS"/>
        <w:b/>
        <w:bCs/>
        <w:caps w:val="0"/>
        <w:smallCaps w:val="0"/>
        <w:strike w:val="0"/>
        <w:dstrike w:val="0"/>
        <w:outline w:val="0"/>
        <w:emboss w:val="0"/>
        <w:imprint w:val="0"/>
        <w:spacing w:val="0"/>
        <w:w w:val="100"/>
        <w:kern w:val="0"/>
        <w:position w:val="0"/>
        <w:highlight w:val="none"/>
        <w:vertAlign w:val="baseline"/>
      </w:rPr>
    </w:lvl>
    <w:lvl w:ilvl="6" w:tplc="1BB42E34">
      <w:start w:val="1"/>
      <w:numFmt w:val="decimal"/>
      <w:lvlText w:val="%7."/>
      <w:lvlJc w:val="left"/>
      <w:pPr>
        <w:ind w:left="47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64C50BA">
      <w:start w:val="1"/>
      <w:numFmt w:val="lowerLetter"/>
      <w:lvlText w:val="%8."/>
      <w:lvlJc w:val="left"/>
      <w:pPr>
        <w:ind w:left="54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542422C">
      <w:start w:val="1"/>
      <w:numFmt w:val="lowerRoman"/>
      <w:lvlText w:val="%9."/>
      <w:lvlJc w:val="left"/>
      <w:pPr>
        <w:ind w:left="6180" w:hanging="3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67A02EA"/>
    <w:multiLevelType w:val="hybridMultilevel"/>
    <w:tmpl w:val="1DA6BCDC"/>
    <w:numStyleLink w:val="ImportedStyle2"/>
  </w:abstractNum>
  <w:num w:numId="1" w16cid:durableId="1792632606">
    <w:abstractNumId w:val="2"/>
  </w:num>
  <w:num w:numId="2" w16cid:durableId="755053257">
    <w:abstractNumId w:val="1"/>
  </w:num>
  <w:num w:numId="3" w16cid:durableId="617025451">
    <w:abstractNumId w:val="0"/>
  </w:num>
  <w:num w:numId="4" w16cid:durableId="600649636">
    <w:abstractNumId w:val="3"/>
  </w:num>
  <w:num w:numId="5" w16cid:durableId="1118645140">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A4C"/>
    <w:rsid w:val="000D2505"/>
    <w:rsid w:val="00215299"/>
    <w:rsid w:val="00341C72"/>
    <w:rsid w:val="00777C76"/>
    <w:rsid w:val="009B13A5"/>
    <w:rsid w:val="009E70C1"/>
    <w:rsid w:val="00AD6920"/>
    <w:rsid w:val="00C05A4C"/>
    <w:rsid w:val="00C8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F6B4"/>
  <w15:docId w15:val="{2377F93E-5540-4A35-B707-661FD319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0">
    <w:name w:val="Hyperlink.0"/>
    <w:basedOn w:val="Hyperlink"/>
    <w:rPr>
      <w:outline w:val="0"/>
      <w:color w:val="0000FF"/>
      <w:u w:val="single" w:color="0000FF"/>
    </w:rPr>
  </w:style>
  <w:style w:type="character" w:styleId="UnresolvedMention">
    <w:name w:val="Unresolved Mention"/>
    <w:basedOn w:val="DefaultParagraphFont"/>
    <w:uiPriority w:val="99"/>
    <w:semiHidden/>
    <w:unhideWhenUsed/>
    <w:rsid w:val="00C85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tudentgovernment@trin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ABB23-3D11-4BD2-9B35-5CD1A3C40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Trine University</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Grosse, Blake</dc:creator>
  <cp:lastModifiedBy>Grosse, Blake</cp:lastModifiedBy>
  <cp:revision>4</cp:revision>
  <dcterms:created xsi:type="dcterms:W3CDTF">2024-02-22T14:25:00Z</dcterms:created>
  <dcterms:modified xsi:type="dcterms:W3CDTF">2024-02-22T16:31:00Z</dcterms:modified>
</cp:coreProperties>
</file>